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731"/>
      </w:tblGrid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 АО НПФ «</w:t>
            </w:r>
            <w:proofErr w:type="spellStart"/>
            <w:r>
              <w:rPr>
                <w:rFonts w:ascii="Times New Roman" w:hAnsi="Times New Roman"/>
              </w:rPr>
              <w:t>Атомгарант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Фамилия_________________________________________________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 ____________________________________________________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 ________________________________________________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>рождения____________________________________________</w:t>
            </w:r>
          </w:p>
          <w:p w:rsidR="002660F0" w:rsidRDefault="00CF3185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 ________________________</w:t>
            </w:r>
          </w:p>
          <w:p w:rsidR="002660F0" w:rsidRDefault="00CF3185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Серия________________номер</w:t>
            </w:r>
            <w:proofErr w:type="spellEnd"/>
            <w:r>
              <w:rPr>
                <w:rFonts w:ascii="Times New Roman" w:hAnsi="Times New Roman"/>
              </w:rPr>
              <w:t>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Когда выдан «____»____________________    ________________г.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Кем </w:t>
            </w:r>
            <w:proofErr w:type="gramStart"/>
            <w:r>
              <w:rPr>
                <w:rFonts w:ascii="Times New Roman" w:hAnsi="Times New Roman"/>
              </w:rPr>
              <w:t>выдан</w:t>
            </w:r>
            <w:proofErr w:type="gramEnd"/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 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</w:t>
            </w:r>
          </w:p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проживания_________</w:t>
            </w:r>
            <w:r>
              <w:rPr>
                <w:rFonts w:ascii="Times New Roman" w:hAnsi="Times New Roman"/>
              </w:rPr>
              <w:t>___________________________</w:t>
            </w:r>
          </w:p>
          <w:p w:rsidR="002660F0" w:rsidRDefault="00CF3185">
            <w:pPr>
              <w:spacing w:after="0" w:line="240" w:lineRule="auto"/>
              <w:ind w:lef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</w:t>
            </w:r>
          </w:p>
        </w:tc>
      </w:tr>
      <w:tr w:rsidR="002660F0">
        <w:trPr>
          <w:jc w:val="right"/>
        </w:trPr>
        <w:tc>
          <w:tcPr>
            <w:tcW w:w="6731" w:type="dxa"/>
          </w:tcPr>
          <w:p w:rsidR="002660F0" w:rsidRDefault="00CF3185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Имеющег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>ей) договор(ы) с АО НПФ «</w:t>
            </w:r>
            <w:proofErr w:type="spellStart"/>
            <w:r>
              <w:rPr>
                <w:rFonts w:ascii="Times New Roman" w:hAnsi="Times New Roman"/>
              </w:rPr>
              <w:t>Атомгарант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</w:tr>
    </w:tbl>
    <w:p w:rsidR="002660F0" w:rsidRDefault="002660F0">
      <w:pPr>
        <w:spacing w:after="0" w:line="240" w:lineRule="auto"/>
        <w:ind w:left="-709"/>
        <w:jc w:val="center"/>
        <w:rPr>
          <w:rFonts w:ascii="Times New Roman" w:hAnsi="Times New Roman"/>
          <w:b/>
        </w:rPr>
      </w:pPr>
    </w:p>
    <w:p w:rsidR="002660F0" w:rsidRDefault="00CF3185">
      <w:pPr>
        <w:spacing w:after="0" w:line="240" w:lineRule="auto"/>
        <w:ind w:lef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Запрос </w:t>
      </w:r>
    </w:p>
    <w:p w:rsidR="002660F0" w:rsidRDefault="00CF3185">
      <w:pPr>
        <w:spacing w:after="0" w:line="240" w:lineRule="auto"/>
        <w:ind w:lef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предоставление доступа к сервису «Личный кабинет»</w:t>
      </w:r>
    </w:p>
    <w:p w:rsidR="002660F0" w:rsidRDefault="00CF3185">
      <w:pPr>
        <w:spacing w:after="0" w:line="240" w:lineRule="auto"/>
        <w:ind w:lef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официальном сайте АО НПФ «</w:t>
      </w:r>
      <w:proofErr w:type="spellStart"/>
      <w:r>
        <w:rPr>
          <w:rFonts w:ascii="Times New Roman" w:hAnsi="Times New Roman"/>
          <w:b/>
        </w:rPr>
        <w:t>Атомгарант</w:t>
      </w:r>
      <w:proofErr w:type="spellEnd"/>
      <w:r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hyperlink r:id="rId5" w:history="1">
        <w:r>
          <w:rPr>
            <w:rFonts w:ascii="Times New Roman" w:hAnsi="Times New Roman"/>
            <w:b/>
            <w:color w:val="0000FF"/>
            <w:u w:val="single" w:color="000000"/>
          </w:rPr>
          <w:t>www.npf-atom.ru</w:t>
        </w:r>
      </w:hyperlink>
    </w:p>
    <w:p w:rsidR="002660F0" w:rsidRDefault="002660F0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</w:rPr>
      </w:pPr>
    </w:p>
    <w:p w:rsidR="002660F0" w:rsidRDefault="00CF3185">
      <w:pPr>
        <w:spacing w:after="0" w:line="240" w:lineRule="auto"/>
        <w:ind w:left="-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Для получения информации, касающейся обработки моих персональных данных я,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___________________________________________________________________________________, </w:t>
      </w:r>
    </w:p>
    <w:p w:rsidR="002660F0" w:rsidRDefault="00CF3185">
      <w:pPr>
        <w:spacing w:after="0" w:line="240" w:lineRule="auto"/>
        <w:ind w:left="-70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(указать фамилию, имя, отчество полностью)</w:t>
      </w:r>
    </w:p>
    <w:p w:rsidR="002660F0" w:rsidRDefault="00CF3185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АО НПФ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Атомгарант</w:t>
      </w:r>
      <w:proofErr w:type="spellEnd"/>
      <w:r>
        <w:rPr>
          <w:rFonts w:ascii="Times New Roman" w:hAnsi="Times New Roman"/>
        </w:rPr>
        <w:t>» предоставлять мне информацию о состоянии моег</w:t>
      </w:r>
      <w:proofErr w:type="gramStart"/>
      <w:r>
        <w:rPr>
          <w:rFonts w:ascii="Times New Roman" w:hAnsi="Times New Roman"/>
        </w:rPr>
        <w:t>о-</w:t>
      </w:r>
      <w:proofErr w:type="gramEnd"/>
      <w:r>
        <w:rPr>
          <w:rFonts w:ascii="Times New Roman" w:hAnsi="Times New Roman"/>
        </w:rPr>
        <w:t>(их)</w:t>
      </w:r>
      <w:r>
        <w:rPr>
          <w:rFonts w:ascii="Times New Roman" w:hAnsi="Times New Roman"/>
        </w:rPr>
        <w:t xml:space="preserve"> пенсионного-(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счета-(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>)</w:t>
      </w:r>
      <w:bookmarkStart w:id="0" w:name="_GoBack"/>
      <w:bookmarkEnd w:id="0"/>
      <w:r>
        <w:rPr>
          <w:rFonts w:ascii="Times New Roman" w:hAnsi="Times New Roman"/>
        </w:rPr>
        <w:t xml:space="preserve"> и счета долгосрочных сбережений с помощью личного кабинета на сайте АО НПФ «</w:t>
      </w:r>
      <w:proofErr w:type="spellStart"/>
      <w:r>
        <w:rPr>
          <w:rFonts w:ascii="Times New Roman" w:hAnsi="Times New Roman"/>
        </w:rPr>
        <w:t>Атомгарант</w:t>
      </w:r>
      <w:proofErr w:type="spellEnd"/>
      <w:r>
        <w:rPr>
          <w:rFonts w:ascii="Times New Roman" w:hAnsi="Times New Roman"/>
        </w:rPr>
        <w:t>».</w:t>
      </w:r>
    </w:p>
    <w:p w:rsidR="002660F0" w:rsidRDefault="00CF3185">
      <w:pPr>
        <w:spacing w:after="0" w:line="240" w:lineRule="auto"/>
        <w:ind w:left="-709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Указанный способ получения информации прошу АО НПФ «</w:t>
      </w:r>
      <w:proofErr w:type="spellStart"/>
      <w:r>
        <w:rPr>
          <w:rFonts w:ascii="Times New Roman" w:hAnsi="Times New Roman"/>
        </w:rPr>
        <w:t>Атомгарант</w:t>
      </w:r>
      <w:proofErr w:type="spellEnd"/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считать выбранным мною способом обращения для дальнейшего получения информации в соответствии с требованиями Федерального закона от 07.05.1998г. № 75 «О негосударственных пенсионных фондах». </w:t>
      </w:r>
    </w:p>
    <w:p w:rsidR="002660F0" w:rsidRDefault="00CF3185">
      <w:pPr>
        <w:spacing w:after="0" w:line="240" w:lineRule="auto"/>
        <w:ind w:left="-709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АО НПФ «</w:t>
      </w:r>
      <w:proofErr w:type="spellStart"/>
      <w:r>
        <w:rPr>
          <w:rFonts w:ascii="Times New Roman" w:hAnsi="Times New Roman"/>
        </w:rPr>
        <w:t>Атомгарант</w:t>
      </w:r>
      <w:proofErr w:type="spellEnd"/>
      <w:r>
        <w:rPr>
          <w:rFonts w:ascii="Times New Roman" w:hAnsi="Times New Roman"/>
        </w:rPr>
        <w:t>» предоставить мне: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доступ к сервису</w:t>
      </w:r>
      <w:r>
        <w:rPr>
          <w:rFonts w:ascii="Times New Roman" w:hAnsi="Times New Roman"/>
        </w:rPr>
        <w:t xml:space="preserve"> «Личный кабинет»; 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возможность использовать в качестве логина для доступа к сервису «Личный кабинет» нижеуказанный  номер моего страхового свидетельства (СНИЛС):</w:t>
      </w:r>
    </w:p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88"/>
        <w:gridCol w:w="588"/>
        <w:gridCol w:w="598"/>
        <w:gridCol w:w="589"/>
        <w:gridCol w:w="589"/>
        <w:gridCol w:w="589"/>
        <w:gridCol w:w="598"/>
        <w:gridCol w:w="589"/>
        <w:gridCol w:w="589"/>
        <w:gridCol w:w="589"/>
        <w:gridCol w:w="552"/>
        <w:gridCol w:w="552"/>
        <w:gridCol w:w="552"/>
      </w:tblGrid>
      <w:tr w:rsidR="002660F0">
        <w:trPr>
          <w:trHeight w:val="4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488"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-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60F0" w:rsidRDefault="002660F0">
            <w:pPr>
              <w:pStyle w:val="af"/>
              <w:spacing w:after="0" w:line="240" w:lineRule="auto"/>
              <w:ind w:left="-448"/>
              <w:jc w:val="center"/>
              <w:rPr>
                <w:rFonts w:ascii="Times New Roman" w:hAnsi="Times New Roman"/>
              </w:rPr>
            </w:pPr>
          </w:p>
        </w:tc>
      </w:tr>
    </w:tbl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</w:p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</w:p>
    <w:p w:rsidR="002660F0" w:rsidRDefault="00CF3185">
      <w:pPr>
        <w:pStyle w:val="af"/>
        <w:tabs>
          <w:tab w:val="left" w:pos="993"/>
        </w:tabs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возможность получения пароля для </w:t>
      </w:r>
      <w:r>
        <w:rPr>
          <w:rFonts w:ascii="Times New Roman" w:hAnsi="Times New Roman"/>
        </w:rPr>
        <w:t xml:space="preserve">доступа к сервису «Личный кабинет» с помощью принадлежащего мне нижеуказанного номера  телефона: </w:t>
      </w:r>
    </w:p>
    <w:tbl>
      <w:tblPr>
        <w:tblpPr w:leftFromText="180" w:rightFromText="180" w:vertAnchor="text" w:horzAnchor="margin" w:tblpXSpec="center" w:tblpY="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88"/>
        <w:gridCol w:w="588"/>
        <w:gridCol w:w="598"/>
        <w:gridCol w:w="589"/>
        <w:gridCol w:w="589"/>
        <w:gridCol w:w="589"/>
        <w:gridCol w:w="598"/>
        <w:gridCol w:w="589"/>
        <w:gridCol w:w="589"/>
        <w:gridCol w:w="589"/>
        <w:gridCol w:w="552"/>
        <w:gridCol w:w="552"/>
      </w:tblGrid>
      <w:tr w:rsidR="002660F0">
        <w:trPr>
          <w:trHeight w:val="4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-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-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0F0" w:rsidRDefault="00CF3185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0F0" w:rsidRDefault="002660F0">
            <w:pPr>
              <w:pStyle w:val="af"/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</w:p>
        </w:tc>
      </w:tr>
    </w:tbl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</w:p>
    <w:p w:rsidR="002660F0" w:rsidRDefault="002660F0">
      <w:pPr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2660F0" w:rsidRDefault="00CF3185">
      <w:pPr>
        <w:pStyle w:val="af"/>
        <w:spacing w:after="0" w:line="240" w:lineRule="auto"/>
        <w:ind w:lef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Я согласе</w:t>
      </w:r>
      <w:proofErr w:type="gramStart"/>
      <w:r>
        <w:rPr>
          <w:rFonts w:ascii="Times New Roman" w:hAnsi="Times New Roman"/>
          <w:b/>
        </w:rPr>
        <w:t>н(</w:t>
      </w:r>
      <w:proofErr w:type="gramEnd"/>
      <w:r>
        <w:rPr>
          <w:rFonts w:ascii="Times New Roman" w:hAnsi="Times New Roman"/>
          <w:b/>
        </w:rPr>
        <w:t>на) получать информационную рассылку от фонда на мою электронную почту: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доступ к сервису «Личный кабинет»  в течение всего срока действия </w:t>
      </w:r>
      <w:r>
        <w:rPr>
          <w:rFonts w:ascii="Times New Roman" w:hAnsi="Times New Roman"/>
        </w:rPr>
        <w:t xml:space="preserve">договора (договоров). </w:t>
      </w:r>
      <w:proofErr w:type="gramStart"/>
      <w:r>
        <w:rPr>
          <w:rFonts w:ascii="Times New Roman" w:hAnsi="Times New Roman"/>
        </w:rPr>
        <w:t>Давая согласие на получение информации, касающейся обработки моих персональных данных  выбранным мною способом через сервис «Личный кабинет» на сайте АО НПФ «</w:t>
      </w:r>
      <w:proofErr w:type="spellStart"/>
      <w:r>
        <w:rPr>
          <w:rFonts w:ascii="Times New Roman" w:hAnsi="Times New Roman"/>
        </w:rPr>
        <w:t>Атомгарант</w:t>
      </w:r>
      <w:proofErr w:type="spellEnd"/>
      <w:r>
        <w:rPr>
          <w:rFonts w:ascii="Times New Roman" w:hAnsi="Times New Roman"/>
        </w:rPr>
        <w:t>», я согласен на получение информационной рассылки по смс/электрон</w:t>
      </w:r>
      <w:r>
        <w:rPr>
          <w:rFonts w:ascii="Times New Roman" w:hAnsi="Times New Roman"/>
        </w:rPr>
        <w:t>ной почте и обязуюсь принимать все возможные, зависящие от меня меры для предотвращения несанкционированного доступа третьих лиц к полученному от Фонда логину и паролю к сервису «Личный кабинет», осознаю возможные</w:t>
      </w:r>
      <w:proofErr w:type="gramEnd"/>
      <w:r>
        <w:rPr>
          <w:rFonts w:ascii="Times New Roman" w:hAnsi="Times New Roman"/>
        </w:rPr>
        <w:t xml:space="preserve"> негативные последствия и несу полную ответ</w:t>
      </w:r>
      <w:r>
        <w:rPr>
          <w:rFonts w:ascii="Times New Roman" w:hAnsi="Times New Roman"/>
        </w:rPr>
        <w:t>ственность  в случае нарушения мной указанных мер.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</w:t>
      </w:r>
      <w:proofErr w:type="gramStart"/>
      <w:r>
        <w:rPr>
          <w:rFonts w:ascii="Times New Roman" w:hAnsi="Times New Roman"/>
        </w:rPr>
        <w:t>: ______________________(______________________________________________________)</w:t>
      </w:r>
      <w:proofErr w:type="gramEnd"/>
    </w:p>
    <w:p w:rsidR="002660F0" w:rsidRDefault="00CF3185">
      <w:pPr>
        <w:pStyle w:val="af"/>
        <w:tabs>
          <w:tab w:val="left" w:pos="6925"/>
        </w:tabs>
        <w:spacing w:after="0" w:line="240" w:lineRule="auto"/>
        <w:ind w:left="-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6"/>
        </w:rPr>
        <w:t>расшифровка подписи: фамилия, имя, отч</w:t>
      </w:r>
      <w:r>
        <w:rPr>
          <w:rFonts w:ascii="Times New Roman" w:hAnsi="Times New Roman"/>
          <w:sz w:val="16"/>
        </w:rPr>
        <w:t>ество, заполняется собственноручно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</w:t>
      </w:r>
      <w:r>
        <w:rPr>
          <w:rFonts w:ascii="Times New Roman" w:hAnsi="Times New Roman"/>
          <w:sz w:val="18"/>
        </w:rPr>
        <w:t xml:space="preserve">: «________» _______________________________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</w:rPr>
        <w:t>г.</w:t>
      </w:r>
    </w:p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18"/>
        </w:rPr>
      </w:pP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-1905</wp:posOffset>
                </wp:positionV>
                <wp:extent cx="6500495" cy="56007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0495" cy="560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>ВНИМАНИЕ! Все поля, предусмотренные в запросе обязательны для заполнения. В противном случае Фонд не предоставляет доступ к сервису «Личный кабинет». Информаци</w:t>
      </w:r>
      <w:r>
        <w:rPr>
          <w:rFonts w:ascii="Times New Roman" w:hAnsi="Times New Roman"/>
        </w:rPr>
        <w:t>я, указанная в настоящем документе, служит основанием для изменения Ваших персональных сведений в базе данных Фонда.</w:t>
      </w:r>
    </w:p>
    <w:p w:rsidR="002660F0" w:rsidRDefault="002660F0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18"/>
        </w:rPr>
      </w:pP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Если Вам необходимы более подробные сведения, Вы можете письменно обратиться в Фонд.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случае</w:t>
      </w:r>
      <w:proofErr w:type="gramStart"/>
      <w:r>
        <w:rPr>
          <w:rFonts w:ascii="Times New Roman" w:hAnsi="Times New Roman"/>
          <w:sz w:val="18"/>
        </w:rPr>
        <w:t>,</w:t>
      </w:r>
      <w:proofErr w:type="gramEnd"/>
      <w:r>
        <w:rPr>
          <w:rFonts w:ascii="Times New Roman" w:hAnsi="Times New Roman"/>
          <w:sz w:val="18"/>
        </w:rPr>
        <w:t xml:space="preserve"> если Вы не являетесь клиентом АО НПФ «</w:t>
      </w:r>
      <w:proofErr w:type="spellStart"/>
      <w:r>
        <w:rPr>
          <w:rFonts w:ascii="Times New Roman" w:hAnsi="Times New Roman"/>
        </w:rPr>
        <w:t>Атомг</w:t>
      </w:r>
      <w:r>
        <w:rPr>
          <w:rFonts w:ascii="Times New Roman" w:hAnsi="Times New Roman"/>
        </w:rPr>
        <w:t>арант</w:t>
      </w:r>
      <w:proofErr w:type="spellEnd"/>
      <w:r>
        <w:rPr>
          <w:rFonts w:ascii="Times New Roman" w:hAnsi="Times New Roman"/>
          <w:sz w:val="18"/>
        </w:rPr>
        <w:t xml:space="preserve">», Фонд не предоставляет доступ к сервису «Личный кабинет» и оставляет за собой право не отвечать на данный запрос. </w:t>
      </w:r>
    </w:p>
    <w:p w:rsidR="002660F0" w:rsidRDefault="00CF3185">
      <w:pPr>
        <w:pStyle w:val="af"/>
        <w:spacing w:after="0" w:line="240" w:lineRule="auto"/>
        <w:ind w:left="-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92075</wp:posOffset>
                </wp:positionV>
                <wp:extent cx="6500495" cy="47498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0495" cy="474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660F0" w:rsidRDefault="00CF3185">
      <w:pPr>
        <w:pStyle w:val="af"/>
        <w:spacing w:after="0" w:line="240" w:lineRule="auto"/>
        <w:ind w:left="-709"/>
        <w:jc w:val="both"/>
      </w:pPr>
      <w:r>
        <w:rPr>
          <w:rFonts w:ascii="Times New Roman" w:hAnsi="Times New Roman"/>
          <w:sz w:val="18"/>
        </w:rPr>
        <w:t>Отметки Фонда:</w:t>
      </w:r>
      <w:r>
        <w:tab/>
      </w:r>
    </w:p>
    <w:sectPr w:rsidR="002660F0">
      <w:pgSz w:w="11906" w:h="16838"/>
      <w:pgMar w:top="426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660F0"/>
    <w:rsid w:val="002660F0"/>
    <w:rsid w:val="00C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sz w:val="20"/>
    </w:rPr>
  </w:style>
  <w:style w:type="paragraph" w:styleId="a5">
    <w:name w:val="annotation subject"/>
    <w:basedOn w:val="a3"/>
    <w:next w:val="a3"/>
    <w:link w:val="a6"/>
    <w:rPr>
      <w:b/>
    </w:rPr>
  </w:style>
  <w:style w:type="character" w:customStyle="1" w:styleId="a6">
    <w:name w:val="Тема примечания Знак"/>
    <w:basedOn w:val="a4"/>
    <w:link w:val="a5"/>
    <w:rPr>
      <w:b/>
      <w:sz w:val="20"/>
    </w:rPr>
  </w:style>
  <w:style w:type="paragraph" w:customStyle="1" w:styleId="12">
    <w:name w:val="Знак примечания1"/>
    <w:link w:val="a7"/>
    <w:rPr>
      <w:sz w:val="16"/>
    </w:rPr>
  </w:style>
  <w:style w:type="character" w:styleId="a7">
    <w:name w:val="annotation reference"/>
    <w:link w:val="12"/>
    <w:rPr>
      <w:sz w:val="1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8"/>
    <w:rPr>
      <w:color w:val="0000FF"/>
      <w:u w:val="single"/>
    </w:rPr>
  </w:style>
  <w:style w:type="character" w:styleId="a8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paragraph" w:customStyle="1" w:styleId="16">
    <w:name w:val="Основной шрифт абзаца1"/>
    <w:link w:val="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sz w:val="20"/>
    </w:rPr>
  </w:style>
  <w:style w:type="paragraph" w:styleId="a5">
    <w:name w:val="annotation subject"/>
    <w:basedOn w:val="a3"/>
    <w:next w:val="a3"/>
    <w:link w:val="a6"/>
    <w:rPr>
      <w:b/>
    </w:rPr>
  </w:style>
  <w:style w:type="character" w:customStyle="1" w:styleId="a6">
    <w:name w:val="Тема примечания Знак"/>
    <w:basedOn w:val="a4"/>
    <w:link w:val="a5"/>
    <w:rPr>
      <w:b/>
      <w:sz w:val="20"/>
    </w:rPr>
  </w:style>
  <w:style w:type="paragraph" w:customStyle="1" w:styleId="12">
    <w:name w:val="Знак примечания1"/>
    <w:link w:val="a7"/>
    <w:rPr>
      <w:sz w:val="16"/>
    </w:rPr>
  </w:style>
  <w:style w:type="character" w:styleId="a7">
    <w:name w:val="annotation reference"/>
    <w:link w:val="12"/>
    <w:rPr>
      <w:sz w:val="1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8"/>
    <w:rPr>
      <w:color w:val="0000FF"/>
      <w:u w:val="single"/>
    </w:rPr>
  </w:style>
  <w:style w:type="character" w:styleId="a8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paragraph" w:customStyle="1" w:styleId="16">
    <w:name w:val="Основной шрифт абзаца1"/>
    <w:link w:val="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pf-at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Анна Владимировна</dc:creator>
  <cp:lastModifiedBy>Доронина Анна Владимировна</cp:lastModifiedBy>
  <cp:revision>2</cp:revision>
  <dcterms:created xsi:type="dcterms:W3CDTF">2024-06-26T13:14:00Z</dcterms:created>
  <dcterms:modified xsi:type="dcterms:W3CDTF">2024-06-26T13:14:00Z</dcterms:modified>
</cp:coreProperties>
</file>