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pStyle w:val="Style_1"/>
        <w:widowControl w:val="0"/>
        <w:ind w:firstLine="708" w:left="3432" w:right="0"/>
        <w:rPr>
          <w:b w:val="1"/>
          <w:sz w:val="26"/>
          <w:u w:val="none"/>
        </w:rPr>
      </w:pPr>
      <w:r>
        <w:rPr>
          <w:b w:val="1"/>
          <w:sz w:val="26"/>
          <w:u w:val="none"/>
        </w:rPr>
        <w:t>В  АО НПФ «Атом</w:t>
      </w:r>
      <w:r>
        <w:rPr>
          <w:b w:val="1"/>
          <w:sz w:val="26"/>
          <w:u w:val="none"/>
        </w:rPr>
        <w:t>гарант</w:t>
      </w:r>
      <w:r>
        <w:rPr>
          <w:b w:val="1"/>
          <w:sz w:val="26"/>
          <w:u w:val="none"/>
        </w:rPr>
        <w:t>»</w:t>
      </w:r>
    </w:p>
    <w:p w14:paraId="02000000">
      <w:pPr>
        <w:pStyle w:val="Style_1"/>
        <w:widowControl w:val="0"/>
        <w:ind w:firstLine="708" w:left="3432" w:right="0"/>
        <w:rPr>
          <w:sz w:val="26"/>
          <w:u w:val="single"/>
        </w:rPr>
      </w:pPr>
    </w:p>
    <w:p w14:paraId="03000000">
      <w:pPr>
        <w:pStyle w:val="Style_1"/>
        <w:widowControl w:val="0"/>
        <w:ind w:firstLine="0" w:left="4140" w:right="0"/>
        <w:rPr>
          <w:sz w:val="20"/>
        </w:rPr>
      </w:pPr>
      <w:r>
        <w:rPr>
          <w:sz w:val="20"/>
        </w:rPr>
        <w:t>от  _________________________________________________</w:t>
      </w:r>
    </w:p>
    <w:p w14:paraId="04000000">
      <w:pPr>
        <w:pStyle w:val="Style_1"/>
        <w:widowControl w:val="0"/>
        <w:ind w:firstLine="0" w:left="4140" w:right="0"/>
        <w:rPr>
          <w:sz w:val="20"/>
        </w:rPr>
      </w:pPr>
      <w:r>
        <w:rPr>
          <w:sz w:val="20"/>
        </w:rPr>
        <w:t xml:space="preserve">                     </w:t>
      </w:r>
      <w:r>
        <w:rPr>
          <w:sz w:val="18"/>
        </w:rPr>
        <w:t xml:space="preserve">         </w:t>
      </w:r>
      <w:r>
        <w:rPr>
          <w:sz w:val="18"/>
        </w:rPr>
        <w:t>(фамилия, имя, отчество полностью)</w:t>
      </w:r>
    </w:p>
    <w:p w14:paraId="05000000">
      <w:pPr>
        <w:pStyle w:val="Style_1"/>
        <w:widowControl w:val="0"/>
        <w:ind w:firstLine="0" w:left="4140" w:right="0"/>
        <w:rPr>
          <w:sz w:val="20"/>
        </w:rPr>
      </w:pPr>
      <w:r>
        <w:rPr>
          <w:sz w:val="20"/>
        </w:rPr>
        <w:t>____________________________________________________</w:t>
      </w:r>
    </w:p>
    <w:p w14:paraId="06000000">
      <w:pPr>
        <w:pStyle w:val="Style_1"/>
        <w:widowControl w:val="0"/>
        <w:ind w:firstLine="0" w:left="4140" w:right="0"/>
        <w:rPr>
          <w:sz w:val="18"/>
        </w:rPr>
      </w:pPr>
      <w:r>
        <w:rPr>
          <w:sz w:val="18"/>
        </w:rPr>
        <w:t xml:space="preserve">                                           </w:t>
      </w:r>
      <w:r>
        <w:rPr>
          <w:sz w:val="18"/>
        </w:rPr>
        <w:t>(адрес проживания)</w:t>
      </w:r>
    </w:p>
    <w:p w14:paraId="07000000">
      <w:pPr>
        <w:pStyle w:val="Style_1"/>
        <w:widowControl w:val="0"/>
        <w:ind w:firstLine="0" w:left="4140" w:right="0"/>
        <w:rPr>
          <w:sz w:val="20"/>
        </w:rPr>
      </w:pPr>
      <w:r>
        <w:rPr>
          <w:sz w:val="20"/>
        </w:rPr>
        <w:t>____________________________________________________</w:t>
      </w:r>
    </w:p>
    <w:p w14:paraId="08000000">
      <w:pPr>
        <w:pStyle w:val="Style_1"/>
        <w:widowControl w:val="0"/>
        <w:ind w:firstLine="0" w:left="4140" w:right="0"/>
        <w:rPr>
          <w:sz w:val="20"/>
        </w:rPr>
      </w:pPr>
    </w:p>
    <w:p w14:paraId="09000000">
      <w:pPr>
        <w:pStyle w:val="Style_1"/>
        <w:widowControl w:val="0"/>
        <w:ind w:firstLine="0" w:left="4140" w:right="0"/>
        <w:rPr>
          <w:sz w:val="20"/>
        </w:rPr>
      </w:pPr>
      <w:r>
        <w:rPr>
          <w:sz w:val="20"/>
        </w:rPr>
        <w:t>____________________________________________________</w:t>
      </w:r>
    </w:p>
    <w:p w14:paraId="0A000000">
      <w:pPr>
        <w:pStyle w:val="Style_1"/>
        <w:widowControl w:val="0"/>
        <w:ind w:firstLine="0" w:left="4140" w:right="0"/>
        <w:jc w:val="center"/>
        <w:rPr>
          <w:sz w:val="18"/>
        </w:rPr>
      </w:pPr>
      <w:r>
        <w:rPr>
          <w:sz w:val="18"/>
        </w:rPr>
        <w:t>(страховой номер индивидуального лицевого счета)</w:t>
      </w:r>
    </w:p>
    <w:p w14:paraId="0B000000">
      <w:pPr>
        <w:pStyle w:val="Style_1"/>
        <w:widowControl w:val="0"/>
        <w:ind w:firstLine="0" w:left="4140" w:right="0"/>
        <w:jc w:val="center"/>
        <w:rPr>
          <w:sz w:val="20"/>
        </w:rPr>
      </w:pPr>
      <w:r>
        <w:rPr>
          <w:sz w:val="20"/>
        </w:rPr>
        <w:t xml:space="preserve">____________________________________________________ </w:t>
      </w:r>
    </w:p>
    <w:p w14:paraId="0C000000">
      <w:pPr>
        <w:pStyle w:val="Style_1"/>
        <w:widowControl w:val="0"/>
        <w:ind w:firstLine="708" w:left="3540" w:right="0"/>
        <w:jc w:val="center"/>
        <w:rPr>
          <w:sz w:val="18"/>
        </w:rPr>
      </w:pPr>
      <w:r>
        <w:rPr>
          <w:sz w:val="18"/>
        </w:rPr>
        <w:t>(ИНН)</w:t>
      </w:r>
    </w:p>
    <w:p w14:paraId="0D000000">
      <w:pPr>
        <w:pStyle w:val="Style_1"/>
        <w:widowControl w:val="0"/>
        <w:ind w:firstLine="0" w:left="4140" w:right="0"/>
        <w:jc w:val="center"/>
        <w:rPr>
          <w:sz w:val="20"/>
        </w:rPr>
      </w:pPr>
      <w:r>
        <w:rPr>
          <w:sz w:val="20"/>
        </w:rPr>
        <w:t xml:space="preserve">____________________________________________________ </w:t>
      </w:r>
    </w:p>
    <w:p w14:paraId="0E000000">
      <w:pPr>
        <w:pStyle w:val="Style_1"/>
        <w:widowControl w:val="0"/>
        <w:ind w:firstLine="708" w:left="3540" w:right="0"/>
        <w:jc w:val="center"/>
        <w:rPr>
          <w:sz w:val="20"/>
        </w:rPr>
      </w:pPr>
      <w:r>
        <w:rPr>
          <w:sz w:val="18"/>
        </w:rPr>
        <w:t>(телефон домашний с указанием кода города, мобильный )</w:t>
      </w:r>
    </w:p>
    <w:p w14:paraId="0F000000">
      <w:pPr>
        <w:pStyle w:val="Style_1"/>
        <w:widowControl w:val="0"/>
        <w:ind/>
        <w:jc w:val="center"/>
        <w:rPr>
          <w:b w:val="1"/>
          <w:sz w:val="28"/>
        </w:rPr>
      </w:pPr>
    </w:p>
    <w:p w14:paraId="10000000">
      <w:pPr>
        <w:pStyle w:val="Style_1"/>
        <w:widowControl w:val="0"/>
        <w:ind/>
        <w:jc w:val="center"/>
        <w:rPr>
          <w:b w:val="1"/>
          <w:sz w:val="28"/>
        </w:rPr>
      </w:pPr>
      <w:bookmarkStart w:id="1" w:name="_GoBack"/>
      <w:bookmarkEnd w:id="1"/>
    </w:p>
    <w:p w14:paraId="11000000">
      <w:pPr>
        <w:pStyle w:val="Style_1"/>
        <w:widowControl w:val="0"/>
        <w:ind/>
        <w:jc w:val="center"/>
        <w:rPr>
          <w:b w:val="1"/>
        </w:rPr>
      </w:pPr>
      <w:r>
        <w:rPr>
          <w:b w:val="1"/>
        </w:rPr>
        <w:t xml:space="preserve">Уведомление об отказе от расторжения договора долгосрочных сбережений </w:t>
      </w:r>
    </w:p>
    <w:p w14:paraId="12000000">
      <w:pPr>
        <w:pStyle w:val="Style_1"/>
        <w:widowControl w:val="0"/>
        <w:ind w:firstLine="850" w:left="0" w:right="0"/>
        <w:jc w:val="both"/>
      </w:pPr>
    </w:p>
    <w:p w14:paraId="13000000">
      <w:pPr>
        <w:pStyle w:val="Style_1"/>
        <w:widowControl w:val="0"/>
        <w:spacing w:line="288" w:lineRule="auto"/>
        <w:ind w:firstLine="709" w:left="0" w:right="0"/>
        <w:jc w:val="both"/>
      </w:pPr>
      <w:r>
        <w:t>Настоящим уведомляю об отказе от расторжения договора долгосрочных сбережений №_________________________от _______________ и переводе выкупной суммы в другой негосударственный пенсионный фонд. Поданное мною ранее заявление о расторжении договора долгосрочных сбережений и переводе выкупной суммы в другой негосударственный пенсионный фонд от _______________ прошу оставить без рассмотрения.</w:t>
      </w:r>
    </w:p>
    <w:p w14:paraId="14000000">
      <w:pPr>
        <w:pStyle w:val="Style_1"/>
        <w:widowControl w:val="0"/>
        <w:ind w:firstLine="709" w:left="0" w:right="0"/>
        <w:jc w:val="both"/>
      </w:pPr>
    </w:p>
    <w:p w14:paraId="15000000">
      <w:pPr>
        <w:pStyle w:val="Style_1"/>
        <w:widowControl w:val="0"/>
        <w:ind w:firstLine="709" w:left="0" w:right="0"/>
        <w:jc w:val="both"/>
      </w:pPr>
    </w:p>
    <w:p w14:paraId="16000000">
      <w:pPr>
        <w:pStyle w:val="Style_1"/>
      </w:pPr>
      <w:r>
        <w:t>К заявлению прилагаю следующие документы:</w:t>
      </w:r>
    </w:p>
    <w:tbl>
      <w:tblPr>
        <w:tblStyle w:val="Style_2"/>
        <w:tblW w:type="auto" w:w="0"/>
        <w:jc w:val="left"/>
        <w:tblInd w:type="dxa" w:w="0"/>
        <w:tblLayout w:type="fixed"/>
        <w:tblCellMar>
          <w:top w:type="dxa" w:w="0"/>
          <w:left w:type="dxa" w:w="28"/>
          <w:bottom w:type="dxa" w:w="0"/>
          <w:right w:type="dxa" w:w="28"/>
        </w:tblCellMar>
      </w:tblPr>
      <w:tblGrid>
        <w:gridCol w:w="452"/>
        <w:gridCol w:w="7597"/>
        <w:gridCol w:w="1297"/>
      </w:tblGrid>
      <w:tr>
        <w:tc>
          <w:tcPr>
            <w:tcW w:type="dxa" w:w="4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17000000">
            <w:pPr>
              <w:pStyle w:val="Style_1"/>
              <w:widowControl w:val="0"/>
              <w:spacing w:after="0" w:before="0" w:line="240" w:lineRule="auto"/>
              <w:ind w:firstLine="0" w:left="0" w:right="0"/>
              <w:jc w:val="center"/>
              <w:rPr>
                <w:sz w:val="22"/>
              </w:rPr>
            </w:pPr>
            <w:r>
              <w:rPr>
                <w:color w:val="000000"/>
                <w:spacing w:val="0"/>
                <w:sz w:val="22"/>
              </w:rPr>
              <w:t>№</w:t>
            </w:r>
          </w:p>
        </w:tc>
        <w:tc>
          <w:tcPr>
            <w:tcW w:type="dxa" w:w="75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18000000">
            <w:pPr>
              <w:pStyle w:val="Style_1"/>
              <w:widowControl w:val="0"/>
              <w:spacing w:after="0" w:before="0" w:line="240" w:lineRule="auto"/>
              <w:ind w:firstLine="0" w:left="0" w:right="0"/>
              <w:jc w:val="center"/>
              <w:rPr>
                <w:sz w:val="22"/>
              </w:rPr>
            </w:pPr>
            <w:r>
              <w:rPr>
                <w:color w:val="000000"/>
                <w:spacing w:val="0"/>
                <w:sz w:val="22"/>
              </w:rPr>
              <w:t>Наименование документа</w:t>
            </w:r>
          </w:p>
        </w:tc>
        <w:tc>
          <w:tcPr>
            <w:tcW w:type="dxa" w:w="12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19000000">
            <w:pPr>
              <w:pStyle w:val="Style_1"/>
              <w:widowControl w:val="0"/>
              <w:spacing w:after="0" w:before="0" w:line="240" w:lineRule="auto"/>
              <w:ind w:firstLine="0" w:left="0" w:right="0"/>
              <w:jc w:val="center"/>
              <w:rPr>
                <w:sz w:val="22"/>
              </w:rPr>
            </w:pPr>
            <w:r>
              <w:rPr>
                <w:color w:val="000000"/>
                <w:spacing w:val="0"/>
                <w:sz w:val="22"/>
              </w:rPr>
              <w:t>Отметка о наличии (√)</w:t>
            </w:r>
          </w:p>
        </w:tc>
      </w:tr>
      <w:tr>
        <w:tc>
          <w:tcPr>
            <w:tcW w:type="dxa" w:w="4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bottom"/>
          </w:tcPr>
          <w:p w14:paraId="1A000000">
            <w:pPr>
              <w:pStyle w:val="Style_1"/>
              <w:widowControl w:val="0"/>
              <w:spacing w:after="0" w:before="0" w:line="240" w:lineRule="auto"/>
              <w:ind w:firstLine="0" w:left="0" w:right="0"/>
              <w:jc w:val="center"/>
              <w:rPr>
                <w:sz w:val="22"/>
              </w:rPr>
            </w:pPr>
            <w:r>
              <w:rPr>
                <w:color w:val="000000"/>
                <w:spacing w:val="0"/>
                <w:sz w:val="22"/>
              </w:rPr>
              <w:t>1</w:t>
            </w:r>
          </w:p>
        </w:tc>
        <w:tc>
          <w:tcPr>
            <w:tcW w:type="dxa" w:w="75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bottom"/>
          </w:tcPr>
          <w:p w14:paraId="1B000000">
            <w:pPr>
              <w:pStyle w:val="Style_1"/>
              <w:widowControl w:val="1"/>
              <w:spacing w:after="0" w:before="0" w:line="240" w:lineRule="auto"/>
              <w:ind w:firstLine="0" w:left="57" w:right="57"/>
              <w:jc w:val="both"/>
              <w:rPr>
                <w:sz w:val="22"/>
              </w:rPr>
            </w:pPr>
            <w:r>
              <w:rPr>
                <w:color w:val="000000"/>
                <w:spacing w:val="0"/>
                <w:sz w:val="22"/>
              </w:rPr>
              <w:t>Копия документа, удостоверяющего личность Участника/законного представителя/доверенного лица</w:t>
            </w:r>
          </w:p>
        </w:tc>
        <w:tc>
          <w:tcPr>
            <w:tcW w:type="dxa" w:w="12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bottom"/>
          </w:tcPr>
          <w:p w14:paraId="1C000000">
            <w:pPr>
              <w:pStyle w:val="Style_1"/>
              <w:widowControl w:val="0"/>
              <w:spacing w:after="0" w:before="0" w:line="240" w:lineRule="auto"/>
              <w:ind w:firstLine="0" w:left="0" w:right="0"/>
              <w:jc w:val="center"/>
              <w:rPr>
                <w:sz w:val="22"/>
              </w:rPr>
            </w:pPr>
          </w:p>
        </w:tc>
      </w:tr>
      <w:tr>
        <w:tc>
          <w:tcPr>
            <w:tcW w:type="dxa" w:w="4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bottom"/>
          </w:tcPr>
          <w:p w14:paraId="1D000000">
            <w:pPr>
              <w:pStyle w:val="Style_1"/>
              <w:widowControl w:val="0"/>
              <w:spacing w:after="0" w:before="0" w:line="240" w:lineRule="auto"/>
              <w:ind w:firstLine="0" w:left="0" w:right="0"/>
              <w:jc w:val="center"/>
              <w:rPr>
                <w:sz w:val="22"/>
              </w:rPr>
            </w:pPr>
            <w:r>
              <w:rPr>
                <w:color w:val="000000"/>
                <w:spacing w:val="0"/>
                <w:sz w:val="22"/>
              </w:rPr>
              <w:t>2</w:t>
            </w:r>
          </w:p>
        </w:tc>
        <w:tc>
          <w:tcPr>
            <w:tcW w:type="dxa" w:w="75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bottom"/>
          </w:tcPr>
          <w:p w14:paraId="1E000000">
            <w:pPr>
              <w:pStyle w:val="Style_1"/>
              <w:widowControl w:val="1"/>
              <w:spacing w:after="0" w:before="0" w:line="240" w:lineRule="auto"/>
              <w:ind w:firstLine="0" w:left="57" w:right="57"/>
              <w:jc w:val="both"/>
              <w:rPr>
                <w:sz w:val="22"/>
              </w:rPr>
            </w:pPr>
            <w:r>
              <w:rPr>
                <w:color w:val="000000"/>
                <w:spacing w:val="0"/>
                <w:sz w:val="22"/>
              </w:rPr>
              <w:t>Копия документа, подтверждающего полномочия законного представителя или доверенного лица (указать вид и реквизиты документа)</w:t>
            </w:r>
          </w:p>
        </w:tc>
        <w:tc>
          <w:tcPr>
            <w:tcW w:type="dxa" w:w="12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bottom"/>
          </w:tcPr>
          <w:p w14:paraId="1F000000">
            <w:pPr>
              <w:pStyle w:val="Style_1"/>
              <w:widowControl w:val="0"/>
              <w:spacing w:after="0" w:before="0" w:line="240" w:lineRule="auto"/>
              <w:ind w:firstLine="0" w:left="0" w:right="0"/>
              <w:jc w:val="center"/>
              <w:rPr>
                <w:sz w:val="22"/>
              </w:rPr>
            </w:pPr>
          </w:p>
        </w:tc>
      </w:tr>
      <w:tr>
        <w:trPr>
          <w:trHeight w:hRule="atLeast" w:val="459"/>
        </w:trPr>
        <w:tc>
          <w:tcPr>
            <w:tcW w:type="dxa" w:w="452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bottom"/>
          </w:tcPr>
          <w:p w14:paraId="20000000">
            <w:pPr>
              <w:pStyle w:val="Style_1"/>
              <w:widowControl w:val="0"/>
              <w:spacing w:after="0" w:before="0" w:line="240" w:lineRule="auto"/>
              <w:ind w:firstLine="0" w:left="0" w:right="0"/>
              <w:jc w:val="center"/>
              <w:rPr>
                <w:sz w:val="22"/>
              </w:rPr>
            </w:pPr>
            <w:r>
              <w:rPr>
                <w:color w:val="000000"/>
                <w:spacing w:val="0"/>
                <w:sz w:val="22"/>
              </w:rPr>
              <w:t>3</w:t>
            </w:r>
          </w:p>
        </w:tc>
        <w:tc>
          <w:tcPr>
            <w:tcW w:type="dxa" w:w="75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bottom"/>
          </w:tcPr>
          <w:p w14:paraId="21000000">
            <w:pPr>
              <w:pStyle w:val="Style_1"/>
              <w:widowControl w:val="0"/>
              <w:spacing w:after="0" w:before="0" w:line="240" w:lineRule="auto"/>
              <w:ind w:firstLine="0" w:left="57" w:right="57"/>
              <w:jc w:val="both"/>
              <w:rPr>
                <w:sz w:val="22"/>
              </w:rPr>
            </w:pPr>
            <w:r>
              <w:rPr>
                <w:color w:val="000000"/>
                <w:spacing w:val="0"/>
                <w:sz w:val="22"/>
              </w:rPr>
              <w:t>Иные документы (указать вид и реквизиты документа)</w:t>
            </w:r>
          </w:p>
        </w:tc>
        <w:tc>
          <w:tcPr>
            <w:tcW w:type="dxa" w:w="12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bottom"/>
          </w:tcPr>
          <w:p w14:paraId="22000000">
            <w:pPr>
              <w:pStyle w:val="Style_1"/>
              <w:widowControl w:val="0"/>
              <w:spacing w:after="0" w:before="0" w:line="240" w:lineRule="auto"/>
              <w:ind w:firstLine="0" w:left="0" w:right="0"/>
              <w:jc w:val="center"/>
              <w:rPr>
                <w:sz w:val="22"/>
              </w:rPr>
            </w:pPr>
          </w:p>
        </w:tc>
      </w:tr>
    </w:tbl>
    <w:p w14:paraId="23000000">
      <w:pPr>
        <w:pStyle w:val="Style_1"/>
      </w:pPr>
    </w:p>
    <w:p w14:paraId="24000000">
      <w:pPr>
        <w:pStyle w:val="Style_1"/>
      </w:pPr>
    </w:p>
    <w:p w14:paraId="25000000">
      <w:pPr>
        <w:pStyle w:val="Style_1"/>
      </w:pPr>
    </w:p>
    <w:p w14:paraId="26000000">
      <w:pPr>
        <w:pStyle w:val="Style_1"/>
      </w:pPr>
    </w:p>
    <w:p w14:paraId="27000000">
      <w:pPr>
        <w:pStyle w:val="Style_1"/>
      </w:pPr>
      <w:r>
        <w:t>Дата _____________                                                       Подпись Вкладчика _______________</w:t>
      </w:r>
    </w:p>
    <w:p w14:paraId="28000000">
      <w:pPr>
        <w:pStyle w:val="Style_1"/>
      </w:pPr>
    </w:p>
    <w:p w14:paraId="29000000">
      <w:pPr>
        <w:pStyle w:val="Style_1"/>
      </w:pPr>
    </w:p>
    <w:p w14:paraId="2A000000">
      <w:pPr>
        <w:pStyle w:val="Style_1"/>
      </w:pPr>
    </w:p>
    <w:p w14:paraId="2B000000">
      <w:pPr>
        <w:pStyle w:val="Style_1"/>
      </w:pPr>
    </w:p>
    <w:tbl>
      <w:tblPr>
        <w:tblStyle w:val="Style_2"/>
        <w:tblW w:type="auto" w:w="0"/>
        <w:jc w:val="left"/>
        <w:tblInd w:type="dxa" w:w="0"/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916"/>
        <w:gridCol w:w="8437"/>
      </w:tblGrid>
      <w:tr>
        <w:trPr>
          <w:trHeight w:hRule="exact" w:val="1490"/>
        </w:trPr>
        <w:tc>
          <w:tcPr>
            <w:tcW w:type="dxa" w:w="91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textDirection w:val="btLr"/>
          </w:tcPr>
          <w:p w14:paraId="2C000000">
            <w:pPr>
              <w:pStyle w:val="Style_1"/>
              <w:widowControl w:val="0"/>
              <w:tabs>
                <w:tab w:leader="none" w:pos="708" w:val="clear"/>
                <w:tab w:leader="none" w:pos="9639" w:val="left"/>
              </w:tabs>
              <w:spacing w:after="0" w:before="0" w:line="240" w:lineRule="atLeast"/>
              <w:ind w:firstLine="0" w:left="113" w:right="113"/>
              <w:jc w:val="left"/>
              <w:rPr>
                <w:sz w:val="20"/>
              </w:rPr>
            </w:pPr>
            <w:r>
              <w:rPr>
                <w:color w:val="000000"/>
                <w:spacing w:val="0"/>
                <w:sz w:val="20"/>
              </w:rPr>
              <w:t>Заполняется сотрудником Фонда</w:t>
            </w:r>
          </w:p>
        </w:tc>
        <w:tc>
          <w:tcPr>
            <w:tcW w:type="dxa" w:w="843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D000000">
            <w:pPr>
              <w:pStyle w:val="Style_1"/>
              <w:widowControl w:val="0"/>
              <w:tabs>
                <w:tab w:leader="none" w:pos="708" w:val="clear"/>
                <w:tab w:leader="none" w:pos="9639" w:val="left"/>
              </w:tabs>
              <w:spacing w:after="0" w:before="0" w:line="240" w:lineRule="atLeast"/>
              <w:ind w:firstLine="0" w:left="0" w:right="0"/>
              <w:jc w:val="center"/>
              <w:rPr>
                <w:sz w:val="20"/>
              </w:rPr>
            </w:pPr>
          </w:p>
          <w:p w14:paraId="2E000000">
            <w:pPr>
              <w:pStyle w:val="Style_1"/>
              <w:widowControl w:val="0"/>
              <w:tabs>
                <w:tab w:leader="none" w:pos="708" w:val="clear"/>
                <w:tab w:leader="none" w:pos="9639" w:val="left"/>
              </w:tabs>
              <w:spacing w:after="0" w:before="0" w:line="240" w:lineRule="atLeast"/>
              <w:ind w:firstLine="0" w:left="0" w:right="0"/>
              <w:jc w:val="left"/>
              <w:rPr>
                <w:sz w:val="20"/>
              </w:rPr>
            </w:pPr>
            <w:r>
              <w:rPr>
                <w:color w:val="000000"/>
                <w:spacing w:val="0"/>
                <w:sz w:val="20"/>
              </w:rPr>
              <w:t>Заявление зарегистрировано ________________________г. № _____________________________</w:t>
            </w:r>
          </w:p>
          <w:p w14:paraId="2F000000">
            <w:pPr>
              <w:pStyle w:val="Style_1"/>
              <w:widowControl w:val="0"/>
              <w:tabs>
                <w:tab w:leader="none" w:pos="708" w:val="clear"/>
                <w:tab w:leader="none" w:pos="9639" w:val="left"/>
              </w:tabs>
              <w:spacing w:after="0" w:before="0" w:line="240" w:lineRule="atLeast"/>
              <w:ind w:firstLine="0" w:left="0" w:right="0"/>
              <w:jc w:val="center"/>
              <w:rPr>
                <w:sz w:val="20"/>
              </w:rPr>
            </w:pPr>
          </w:p>
          <w:p w14:paraId="30000000">
            <w:pPr>
              <w:pStyle w:val="Style_1"/>
              <w:widowControl w:val="0"/>
              <w:tabs>
                <w:tab w:leader="none" w:pos="708" w:val="clear"/>
                <w:tab w:leader="none" w:pos="9639" w:val="left"/>
              </w:tabs>
              <w:spacing w:after="0" w:before="0" w:line="240" w:lineRule="atLeast"/>
              <w:ind w:firstLine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sz w:val="20"/>
              </w:rPr>
              <w:t>__________________________________________________________________________________</w:t>
            </w:r>
          </w:p>
          <w:p w14:paraId="31000000">
            <w:pPr>
              <w:pStyle w:val="Style_1"/>
              <w:widowControl w:val="0"/>
              <w:tabs>
                <w:tab w:leader="none" w:pos="708" w:val="clear"/>
                <w:tab w:leader="none" w:pos="9639" w:val="left"/>
              </w:tabs>
              <w:spacing w:after="0" w:before="0" w:line="240" w:lineRule="atLeast"/>
              <w:ind w:firstLine="0" w:left="0" w:right="0"/>
              <w:jc w:val="center"/>
              <w:rPr>
                <w:sz w:val="20"/>
                <w:vertAlign w:val="superscript"/>
              </w:rPr>
            </w:pPr>
            <w:r>
              <w:rPr>
                <w:color w:val="000000"/>
                <w:spacing w:val="0"/>
                <w:sz w:val="20"/>
                <w:vertAlign w:val="superscript"/>
              </w:rPr>
              <w:t>(ФИО, должность и подпись сотрудника Фонда, зарегистрировавшего заявление)</w:t>
            </w:r>
          </w:p>
        </w:tc>
      </w:tr>
    </w:tbl>
    <w:p w14:paraId="32000000">
      <w:pPr>
        <w:pStyle w:val="Style_1"/>
        <w:rPr>
          <w:sz w:val="20"/>
        </w:rPr>
      </w:pPr>
    </w:p>
    <w:sectPr>
      <w:type w:val="nextPage"/>
      <w:pgSz w:h="16838" w:orient="portrait" w:w="11906"/>
      <w:pgMar w:bottom="255" w:footer="0" w:gutter="0" w:header="0" w:left="1701" w:right="850" w:top="851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Calibri" w:hAnsi="Calibri"/>
        <w:color w:val="000000"/>
        <w:spacing w:val="0"/>
        <w:sz w:val="20"/>
      </w:rPr>
    </w:rPrDefault>
    <w:pPrDefault>
      <w:pPr>
        <w:widowControl w:val="0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widowControl w:val="1"/>
      <w:spacing w:after="0" w:before="0" w:line="240" w:lineRule="auto"/>
      <w:ind w:firstLine="0" w:left="0" w:right="0"/>
      <w:jc w:val="left"/>
    </w:pPr>
    <w:rPr>
      <w:rFonts w:ascii="Times New Roman" w:hAnsi="Times New Roman"/>
      <w:color w:val="000000"/>
      <w:spacing w:val="0"/>
      <w:sz w:val="24"/>
    </w:rPr>
  </w:style>
  <w:style w:default="1" w:styleId="Style_1_ch" w:type="character">
    <w:name w:val="Normal"/>
    <w:link w:val="Style_1"/>
    <w:rPr>
      <w:rFonts w:ascii="Times New Roman" w:hAnsi="Times New Roman"/>
      <w:color w:val="000000"/>
      <w:spacing w:val="0"/>
      <w:sz w:val="24"/>
    </w:rPr>
  </w:style>
  <w:style w:styleId="Style_3" w:type="paragraph">
    <w:name w:val="toc 2"/>
    <w:next w:val="Style_1"/>
    <w:link w:val="Style_3_ch"/>
    <w:uiPriority w:val="39"/>
    <w:pPr>
      <w:widowControl w:val="1"/>
      <w:spacing w:after="0" w:before="0" w:line="240" w:lineRule="auto"/>
      <w:ind w:firstLine="0" w:left="200" w:right="0"/>
      <w:jc w:val="left"/>
    </w:pPr>
    <w:rPr>
      <w:rFonts w:ascii="XO Thames" w:hAnsi="XO Thames"/>
      <w:color w:val="000000"/>
      <w:spacing w:val="0"/>
      <w:sz w:val="28"/>
    </w:rPr>
  </w:style>
  <w:style w:styleId="Style_3_ch" w:type="character">
    <w:name w:val="toc 2"/>
    <w:link w:val="Style_3"/>
    <w:rPr>
      <w:rFonts w:ascii="XO Thames" w:hAnsi="XO Thames"/>
      <w:color w:val="000000"/>
      <w:spacing w:val="0"/>
      <w:sz w:val="28"/>
    </w:rPr>
  </w:style>
  <w:style w:styleId="Style_4" w:type="paragraph">
    <w:name w:val="List"/>
    <w:basedOn w:val="Style_5"/>
    <w:link w:val="Style_4_ch"/>
    <w:rPr>
      <w:rFonts w:ascii="PT Astra Serif" w:hAnsi="PT Astra Serif"/>
    </w:rPr>
  </w:style>
  <w:style w:styleId="Style_4_ch" w:type="character">
    <w:name w:val="List"/>
    <w:basedOn w:val="Style_5_ch"/>
    <w:link w:val="Style_4"/>
    <w:rPr>
      <w:rFonts w:ascii="PT Astra Serif" w:hAnsi="PT Astra Serif"/>
    </w:rPr>
  </w:style>
  <w:style w:styleId="Style_6" w:type="paragraph">
    <w:name w:val="toc 4"/>
    <w:next w:val="Style_1"/>
    <w:link w:val="Style_6_ch"/>
    <w:uiPriority w:val="39"/>
    <w:pPr>
      <w:widowControl w:val="1"/>
      <w:spacing w:after="0" w:before="0" w:line="240" w:lineRule="auto"/>
      <w:ind w:firstLine="0" w:left="600" w:right="0"/>
      <w:jc w:val="left"/>
    </w:pPr>
    <w:rPr>
      <w:rFonts w:ascii="XO Thames" w:hAnsi="XO Thames"/>
      <w:color w:val="000000"/>
      <w:spacing w:val="0"/>
      <w:sz w:val="28"/>
    </w:rPr>
  </w:style>
  <w:style w:styleId="Style_6_ch" w:type="character">
    <w:name w:val="toc 4"/>
    <w:link w:val="Style_6"/>
    <w:rPr>
      <w:rFonts w:ascii="XO Thames" w:hAnsi="XO Thames"/>
      <w:color w:val="000000"/>
      <w:spacing w:val="0"/>
      <w:sz w:val="28"/>
    </w:rPr>
  </w:style>
  <w:style w:styleId="Style_7" w:type="paragraph">
    <w:name w:val="Заголовок 11"/>
    <w:link w:val="Style_7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32"/>
    </w:rPr>
  </w:style>
  <w:style w:styleId="Style_7_ch" w:type="character">
    <w:name w:val="Заголовок 11"/>
    <w:link w:val="Style_7"/>
    <w:rPr>
      <w:rFonts w:ascii="XO Thames" w:hAnsi="XO Thames"/>
      <w:b w:val="1"/>
      <w:color w:val="000000"/>
      <w:spacing w:val="0"/>
      <w:sz w:val="32"/>
    </w:rPr>
  </w:style>
  <w:style w:styleId="Style_8" w:type="paragraph">
    <w:name w:val="Contents 3"/>
    <w:link w:val="Style_8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8_ch" w:type="character">
    <w:name w:val="Contents 3"/>
    <w:link w:val="Style_8"/>
    <w:rPr>
      <w:rFonts w:ascii="XO Thames" w:hAnsi="XO Thames"/>
      <w:color w:val="000000"/>
      <w:spacing w:val="0"/>
      <w:sz w:val="28"/>
    </w:rPr>
  </w:style>
  <w:style w:styleId="Style_9" w:type="paragraph">
    <w:name w:val="toc 6"/>
    <w:next w:val="Style_1"/>
    <w:link w:val="Style_9_ch"/>
    <w:uiPriority w:val="39"/>
    <w:pPr>
      <w:widowControl w:val="1"/>
      <w:spacing w:after="0" w:before="0" w:line="240" w:lineRule="auto"/>
      <w:ind w:firstLine="0" w:left="1000" w:right="0"/>
      <w:jc w:val="left"/>
    </w:pPr>
    <w:rPr>
      <w:rFonts w:ascii="XO Thames" w:hAnsi="XO Thames"/>
      <w:color w:val="000000"/>
      <w:spacing w:val="0"/>
      <w:sz w:val="28"/>
    </w:rPr>
  </w:style>
  <w:style w:styleId="Style_9_ch" w:type="character">
    <w:name w:val="toc 6"/>
    <w:link w:val="Style_9"/>
    <w:rPr>
      <w:rFonts w:ascii="XO Thames" w:hAnsi="XO Thames"/>
      <w:color w:val="000000"/>
      <w:spacing w:val="0"/>
      <w:sz w:val="28"/>
    </w:rPr>
  </w:style>
  <w:style w:styleId="Style_10" w:type="paragraph">
    <w:name w:val="toc 7"/>
    <w:next w:val="Style_1"/>
    <w:link w:val="Style_10_ch"/>
    <w:uiPriority w:val="39"/>
    <w:pPr>
      <w:widowControl w:val="1"/>
      <w:spacing w:after="0" w:before="0" w:line="240" w:lineRule="auto"/>
      <w:ind w:firstLine="0" w:left="1200" w:right="0"/>
      <w:jc w:val="left"/>
    </w:pPr>
    <w:rPr>
      <w:rFonts w:ascii="XO Thames" w:hAnsi="XO Thames"/>
      <w:color w:val="000000"/>
      <w:spacing w:val="0"/>
      <w:sz w:val="28"/>
    </w:rPr>
  </w:style>
  <w:style w:styleId="Style_10_ch" w:type="character">
    <w:name w:val="toc 7"/>
    <w:link w:val="Style_10"/>
    <w:rPr>
      <w:rFonts w:ascii="XO Thames" w:hAnsi="XO Thames"/>
      <w:color w:val="000000"/>
      <w:spacing w:val="0"/>
      <w:sz w:val="28"/>
    </w:rPr>
  </w:style>
  <w:style w:styleId="Style_11" w:type="paragraph">
    <w:name w:val="Contents 1"/>
    <w:link w:val="Style_11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28"/>
    </w:rPr>
  </w:style>
  <w:style w:styleId="Style_11_ch" w:type="character">
    <w:name w:val="Contents 1"/>
    <w:link w:val="Style_11"/>
    <w:rPr>
      <w:rFonts w:ascii="XO Thames" w:hAnsi="XO Thames"/>
      <w:b w:val="1"/>
      <w:color w:val="000000"/>
      <w:spacing w:val="0"/>
      <w:sz w:val="28"/>
    </w:rPr>
  </w:style>
  <w:style w:styleId="Style_12" w:type="paragraph">
    <w:name w:val="Endnote"/>
    <w:link w:val="Style_12_ch"/>
    <w:pPr>
      <w:widowControl w:val="1"/>
      <w:spacing w:after="0" w:before="0" w:line="240" w:lineRule="auto"/>
      <w:ind w:firstLine="851" w:left="0" w:right="0"/>
      <w:jc w:val="both"/>
    </w:pPr>
    <w:rPr>
      <w:rFonts w:ascii="XO Thames" w:hAnsi="XO Thames"/>
      <w:color w:val="000000"/>
      <w:spacing w:val="0"/>
      <w:sz w:val="22"/>
    </w:rPr>
  </w:style>
  <w:style w:styleId="Style_12_ch" w:type="character">
    <w:name w:val="Endnote"/>
    <w:link w:val="Style_12"/>
    <w:rPr>
      <w:rFonts w:ascii="XO Thames" w:hAnsi="XO Thames"/>
      <w:color w:val="000000"/>
      <w:spacing w:val="0"/>
      <w:sz w:val="22"/>
    </w:rPr>
  </w:style>
  <w:style w:styleId="Style_13" w:type="paragraph">
    <w:name w:val="heading 3"/>
    <w:link w:val="Style_13_ch"/>
    <w:uiPriority w:val="9"/>
    <w:qFormat/>
    <w:pPr>
      <w:widowControl w:val="0"/>
      <w:ind/>
      <w:outlineLvl w:val="2"/>
    </w:pPr>
    <w:rPr>
      <w:rFonts w:ascii="XO Thames" w:hAnsi="XO Thames"/>
      <w:b w:val="1"/>
      <w:sz w:val="26"/>
    </w:rPr>
  </w:style>
  <w:style w:styleId="Style_13_ch" w:type="character">
    <w:name w:val="heading 3"/>
    <w:link w:val="Style_13"/>
    <w:rPr>
      <w:rFonts w:ascii="XO Thames" w:hAnsi="XO Thames"/>
      <w:b w:val="1"/>
      <w:sz w:val="26"/>
    </w:rPr>
  </w:style>
  <w:style w:styleId="Style_14" w:type="paragraph">
    <w:name w:val="Contents 8"/>
    <w:link w:val="Style_14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14_ch" w:type="character">
    <w:name w:val="Contents 8"/>
    <w:link w:val="Style_14"/>
    <w:rPr>
      <w:rFonts w:ascii="XO Thames" w:hAnsi="XO Thames"/>
      <w:color w:val="000000"/>
      <w:spacing w:val="0"/>
      <w:sz w:val="28"/>
    </w:rPr>
  </w:style>
  <w:style w:styleId="Style_15" w:type="paragraph">
    <w:name w:val="Contents 4"/>
    <w:link w:val="Style_15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15_ch" w:type="character">
    <w:name w:val="Contents 4"/>
    <w:link w:val="Style_15"/>
    <w:rPr>
      <w:rFonts w:ascii="XO Thames" w:hAnsi="XO Thames"/>
      <w:color w:val="000000"/>
      <w:spacing w:val="0"/>
      <w:sz w:val="28"/>
    </w:rPr>
  </w:style>
  <w:style w:styleId="Style_16" w:type="paragraph">
    <w:name w:val="heading 4"/>
    <w:link w:val="Style_16_ch"/>
    <w:pPr>
      <w:widowControl w:val="0"/>
      <w:ind/>
      <w:outlineLvl w:val="3"/>
    </w:pPr>
    <w:rPr>
      <w:rFonts w:ascii="XO Thames" w:hAnsi="XO Thames"/>
      <w:b w:val="1"/>
      <w:sz w:val="24"/>
    </w:rPr>
  </w:style>
  <w:style w:styleId="Style_16_ch" w:type="character">
    <w:name w:val="heading 4"/>
    <w:link w:val="Style_16"/>
    <w:rPr>
      <w:rFonts w:ascii="XO Thames" w:hAnsi="XO Thames"/>
      <w:b w:val="1"/>
      <w:sz w:val="24"/>
    </w:rPr>
  </w:style>
  <w:style w:styleId="Style_17" w:type="paragraph">
    <w:name w:val="Заголовок 31"/>
    <w:link w:val="Style_17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26"/>
    </w:rPr>
  </w:style>
  <w:style w:styleId="Style_17_ch" w:type="character">
    <w:name w:val="Заголовок 31"/>
    <w:link w:val="Style_17"/>
    <w:rPr>
      <w:rFonts w:ascii="XO Thames" w:hAnsi="XO Thames"/>
      <w:b w:val="1"/>
      <w:color w:val="000000"/>
      <w:spacing w:val="0"/>
      <w:sz w:val="26"/>
    </w:rPr>
  </w:style>
  <w:style w:styleId="Style_18" w:type="paragraph">
    <w:name w:val="Заголовок 51"/>
    <w:link w:val="Style_18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22"/>
    </w:rPr>
  </w:style>
  <w:style w:styleId="Style_18_ch" w:type="character">
    <w:name w:val="Заголовок 51"/>
    <w:link w:val="Style_18"/>
    <w:rPr>
      <w:rFonts w:ascii="XO Thames" w:hAnsi="XO Thames"/>
      <w:b w:val="1"/>
      <w:color w:val="000000"/>
      <w:spacing w:val="0"/>
      <w:sz w:val="22"/>
    </w:rPr>
  </w:style>
  <w:style w:styleId="Style_19" w:type="paragraph">
    <w:name w:val="heading 2"/>
    <w:link w:val="Style_19_ch"/>
    <w:pPr>
      <w:widowControl w:val="0"/>
      <w:ind/>
      <w:outlineLvl w:val="1"/>
    </w:pPr>
    <w:rPr>
      <w:rFonts w:ascii="XO Thames" w:hAnsi="XO Thames"/>
      <w:b w:val="1"/>
      <w:sz w:val="28"/>
    </w:rPr>
  </w:style>
  <w:style w:styleId="Style_19_ch" w:type="character">
    <w:name w:val="heading 2"/>
    <w:link w:val="Style_19"/>
    <w:rPr>
      <w:rFonts w:ascii="XO Thames" w:hAnsi="XO Thames"/>
      <w:b w:val="1"/>
      <w:sz w:val="28"/>
    </w:rPr>
  </w:style>
  <w:style w:styleId="Style_20" w:type="paragraph">
    <w:name w:val="Заголовок 5 Знак"/>
    <w:link w:val="Style_20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22"/>
    </w:rPr>
  </w:style>
  <w:style w:styleId="Style_20_ch" w:type="character">
    <w:name w:val="Заголовок 5 Знак"/>
    <w:link w:val="Style_20"/>
    <w:rPr>
      <w:rFonts w:ascii="XO Thames" w:hAnsi="XO Thames"/>
      <w:b w:val="1"/>
      <w:color w:val="000000"/>
      <w:spacing w:val="0"/>
      <w:sz w:val="22"/>
    </w:rPr>
  </w:style>
  <w:style w:styleId="Style_21" w:type="paragraph">
    <w:name w:val="Заголовок таблицы"/>
    <w:basedOn w:val="Style_22"/>
    <w:link w:val="Style_21_ch"/>
    <w:pPr>
      <w:widowControl w:val="0"/>
      <w:ind/>
      <w:jc w:val="center"/>
    </w:pPr>
    <w:rPr>
      <w:b w:val="1"/>
    </w:rPr>
  </w:style>
  <w:style w:styleId="Style_21_ch" w:type="character">
    <w:name w:val="Заголовок таблицы"/>
    <w:basedOn w:val="Style_22_ch"/>
    <w:link w:val="Style_21"/>
    <w:rPr>
      <w:b w:val="1"/>
    </w:rPr>
  </w:style>
  <w:style w:styleId="Style_23" w:type="paragraph">
    <w:name w:val="heading 3"/>
    <w:link w:val="Style_23_ch"/>
    <w:pPr>
      <w:widowControl w:val="1"/>
      <w:spacing w:after="0" w:before="0" w:line="240" w:lineRule="auto"/>
      <w:ind w:firstLine="0" w:left="0" w:right="0"/>
      <w:jc w:val="left"/>
      <w:outlineLvl w:val="2"/>
    </w:pPr>
    <w:rPr>
      <w:rFonts w:ascii="XO Thames" w:hAnsi="XO Thames"/>
      <w:b w:val="1"/>
      <w:color w:val="000000"/>
      <w:spacing w:val="0"/>
      <w:sz w:val="26"/>
    </w:rPr>
  </w:style>
  <w:style w:styleId="Style_23_ch" w:type="character">
    <w:name w:val="heading 3"/>
    <w:link w:val="Style_23"/>
    <w:rPr>
      <w:rFonts w:ascii="XO Thames" w:hAnsi="XO Thames"/>
      <w:b w:val="1"/>
      <w:color w:val="000000"/>
      <w:spacing w:val="0"/>
      <w:sz w:val="26"/>
    </w:rPr>
  </w:style>
  <w:style w:styleId="Style_24" w:type="paragraph">
    <w:name w:val="Гиперссылка1"/>
    <w:link w:val="Style_24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color w:val="0000FF"/>
      <w:spacing w:val="0"/>
      <w:sz w:val="20"/>
      <w:u w:val="single"/>
    </w:rPr>
  </w:style>
  <w:style w:styleId="Style_24_ch" w:type="character">
    <w:name w:val="Гиперссылка1"/>
    <w:link w:val="Style_24"/>
    <w:rPr>
      <w:rFonts w:ascii="Calibri" w:hAnsi="Calibri"/>
      <w:color w:val="0000FF"/>
      <w:spacing w:val="0"/>
      <w:sz w:val="20"/>
      <w:u w:val="single"/>
    </w:rPr>
  </w:style>
  <w:style w:styleId="Style_25" w:type="paragraph">
    <w:name w:val="Title"/>
    <w:link w:val="Style_25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aps w:val="1"/>
      <w:color w:val="000000"/>
      <w:spacing w:val="0"/>
      <w:sz w:val="40"/>
    </w:rPr>
  </w:style>
  <w:style w:styleId="Style_25_ch" w:type="character">
    <w:name w:val="Title"/>
    <w:link w:val="Style_25"/>
    <w:rPr>
      <w:rFonts w:ascii="XO Thames" w:hAnsi="XO Thames"/>
      <w:b w:val="1"/>
      <w:caps w:val="1"/>
      <w:color w:val="000000"/>
      <w:spacing w:val="0"/>
      <w:sz w:val="40"/>
    </w:rPr>
  </w:style>
  <w:style w:styleId="Style_26" w:type="paragraph">
    <w:name w:val="Subtitle"/>
    <w:link w:val="Style_26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i w:val="1"/>
      <w:color w:val="000000"/>
      <w:spacing w:val="0"/>
      <w:sz w:val="24"/>
    </w:rPr>
  </w:style>
  <w:style w:styleId="Style_26_ch" w:type="character">
    <w:name w:val="Subtitle"/>
    <w:link w:val="Style_26"/>
    <w:rPr>
      <w:rFonts w:ascii="XO Thames" w:hAnsi="XO Thames"/>
      <w:i w:val="1"/>
      <w:color w:val="000000"/>
      <w:spacing w:val="0"/>
      <w:sz w:val="24"/>
    </w:rPr>
  </w:style>
  <w:style w:styleId="Style_27" w:type="paragraph">
    <w:name w:val="Указатель"/>
    <w:basedOn w:val="Style_1"/>
    <w:link w:val="Style_27_ch"/>
    <w:rPr>
      <w:rFonts w:ascii="PT Astra Serif" w:hAnsi="PT Astra Serif"/>
    </w:rPr>
  </w:style>
  <w:style w:styleId="Style_27_ch" w:type="character">
    <w:name w:val="Указатель"/>
    <w:basedOn w:val="Style_1_ch"/>
    <w:link w:val="Style_27"/>
    <w:rPr>
      <w:rFonts w:ascii="PT Astra Serif" w:hAnsi="PT Astra Serif"/>
    </w:rPr>
  </w:style>
  <w:style w:styleId="Style_28" w:type="paragraph">
    <w:name w:val="toc 3"/>
    <w:next w:val="Style_1"/>
    <w:link w:val="Style_28_ch"/>
    <w:uiPriority w:val="39"/>
    <w:pPr>
      <w:widowControl w:val="1"/>
      <w:spacing w:after="0" w:before="0" w:line="240" w:lineRule="auto"/>
      <w:ind w:firstLine="0" w:left="400" w:right="0"/>
      <w:jc w:val="left"/>
    </w:pPr>
    <w:rPr>
      <w:rFonts w:ascii="XO Thames" w:hAnsi="XO Thames"/>
      <w:color w:val="000000"/>
      <w:spacing w:val="0"/>
      <w:sz w:val="28"/>
    </w:rPr>
  </w:style>
  <w:style w:styleId="Style_28_ch" w:type="character">
    <w:name w:val="toc 3"/>
    <w:link w:val="Style_28"/>
    <w:rPr>
      <w:rFonts w:ascii="XO Thames" w:hAnsi="XO Thames"/>
      <w:color w:val="000000"/>
      <w:spacing w:val="0"/>
      <w:sz w:val="28"/>
    </w:rPr>
  </w:style>
  <w:style w:styleId="Style_29" w:type="paragraph">
    <w:name w:val="Название1"/>
    <w:link w:val="Style_29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aps w:val="1"/>
      <w:color w:val="000000"/>
      <w:spacing w:val="0"/>
      <w:sz w:val="40"/>
    </w:rPr>
  </w:style>
  <w:style w:styleId="Style_29_ch" w:type="character">
    <w:name w:val="Название1"/>
    <w:link w:val="Style_29"/>
    <w:rPr>
      <w:rFonts w:ascii="XO Thames" w:hAnsi="XO Thames"/>
      <w:b w:val="1"/>
      <w:caps w:val="1"/>
      <w:color w:val="000000"/>
      <w:spacing w:val="0"/>
      <w:sz w:val="40"/>
    </w:rPr>
  </w:style>
  <w:style w:styleId="Style_30" w:type="paragraph">
    <w:name w:val="Contents 9"/>
    <w:link w:val="Style_30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30_ch" w:type="character">
    <w:name w:val="Contents 9"/>
    <w:link w:val="Style_30"/>
    <w:rPr>
      <w:rFonts w:ascii="XO Thames" w:hAnsi="XO Thames"/>
      <w:color w:val="000000"/>
      <w:spacing w:val="0"/>
      <w:sz w:val="28"/>
    </w:rPr>
  </w:style>
  <w:style w:styleId="Style_31" w:type="paragraph">
    <w:name w:val="Contents 2"/>
    <w:link w:val="Style_31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31_ch" w:type="character">
    <w:name w:val="Contents 2"/>
    <w:link w:val="Style_31"/>
    <w:rPr>
      <w:rFonts w:ascii="XO Thames" w:hAnsi="XO Thames"/>
      <w:color w:val="000000"/>
      <w:spacing w:val="0"/>
      <w:sz w:val="28"/>
    </w:rPr>
  </w:style>
  <w:style w:styleId="Style_32" w:type="paragraph">
    <w:name w:val="Заголовок 41"/>
    <w:link w:val="Style_32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24"/>
    </w:rPr>
  </w:style>
  <w:style w:styleId="Style_32_ch" w:type="character">
    <w:name w:val="Заголовок 41"/>
    <w:link w:val="Style_32"/>
    <w:rPr>
      <w:rFonts w:ascii="XO Thames" w:hAnsi="XO Thames"/>
      <w:b w:val="1"/>
      <w:color w:val="000000"/>
      <w:spacing w:val="0"/>
      <w:sz w:val="24"/>
    </w:rPr>
  </w:style>
  <w:style w:styleId="Style_33" w:type="paragraph">
    <w:name w:val="heading 5"/>
    <w:link w:val="Style_33_ch"/>
    <w:uiPriority w:val="9"/>
    <w:qFormat/>
    <w:pPr>
      <w:ind/>
      <w:outlineLvl w:val="4"/>
    </w:pPr>
    <w:rPr>
      <w:rFonts w:ascii="XO Thames" w:hAnsi="XO Thames"/>
      <w:b w:val="1"/>
      <w:sz w:val="22"/>
    </w:rPr>
  </w:style>
  <w:style w:styleId="Style_33_ch" w:type="character">
    <w:name w:val="heading 5"/>
    <w:link w:val="Style_33"/>
    <w:rPr>
      <w:rFonts w:ascii="XO Thames" w:hAnsi="XO Thames"/>
      <w:b w:val="1"/>
      <w:sz w:val="22"/>
    </w:rPr>
  </w:style>
  <w:style w:styleId="Style_34" w:type="paragraph">
    <w:name w:val="index heading"/>
    <w:basedOn w:val="Style_1"/>
    <w:link w:val="Style_34_ch"/>
    <w:rPr>
      <w:rFonts w:ascii="PT Astra Serif" w:hAnsi="PT Astra Serif"/>
    </w:rPr>
  </w:style>
  <w:style w:styleId="Style_34_ch" w:type="character">
    <w:name w:val="index heading"/>
    <w:basedOn w:val="Style_1_ch"/>
    <w:link w:val="Style_34"/>
    <w:rPr>
      <w:rFonts w:ascii="PT Astra Serif" w:hAnsi="PT Astra Serif"/>
    </w:rPr>
  </w:style>
  <w:style w:styleId="Style_35" w:type="paragraph">
    <w:name w:val="heading 1"/>
    <w:link w:val="Style_35_ch"/>
    <w:uiPriority w:val="9"/>
    <w:qFormat/>
    <w:pPr>
      <w:widowControl w:val="0"/>
      <w:ind/>
      <w:outlineLvl w:val="0"/>
    </w:pPr>
    <w:rPr>
      <w:rFonts w:ascii="XO Thames" w:hAnsi="XO Thames"/>
      <w:b w:val="1"/>
      <w:sz w:val="32"/>
    </w:rPr>
  </w:style>
  <w:style w:styleId="Style_35_ch" w:type="character">
    <w:name w:val="heading 1"/>
    <w:link w:val="Style_35"/>
    <w:rPr>
      <w:rFonts w:ascii="XO Thames" w:hAnsi="XO Thames"/>
      <w:b w:val="1"/>
      <w:sz w:val="32"/>
    </w:rPr>
  </w:style>
  <w:style w:styleId="Style_36" w:type="paragraph">
    <w:name w:val="Hyperlink"/>
    <w:link w:val="Style_36_ch"/>
    <w:rPr>
      <w:color w:val="0000FF"/>
      <w:u w:val="single"/>
    </w:rPr>
  </w:style>
  <w:style w:styleId="Style_36_ch" w:type="character">
    <w:name w:val="Hyperlink"/>
    <w:link w:val="Style_36"/>
    <w:rPr>
      <w:color w:val="0000FF"/>
      <w:u w:val="single"/>
    </w:rPr>
  </w:style>
  <w:style w:styleId="Style_37" w:type="paragraph">
    <w:name w:val="Footnote"/>
    <w:link w:val="Style_37_ch"/>
    <w:pPr>
      <w:widowControl w:val="1"/>
      <w:spacing w:after="0" w:before="0" w:line="240" w:lineRule="auto"/>
      <w:ind w:firstLine="851" w:left="0" w:right="0"/>
      <w:jc w:val="both"/>
    </w:pPr>
    <w:rPr>
      <w:rFonts w:ascii="XO Thames" w:hAnsi="XO Thames"/>
      <w:color w:val="000000"/>
      <w:spacing w:val="0"/>
      <w:sz w:val="22"/>
    </w:rPr>
  </w:style>
  <w:style w:styleId="Style_37_ch" w:type="character">
    <w:name w:val="Footnote"/>
    <w:link w:val="Style_37"/>
    <w:rPr>
      <w:rFonts w:ascii="XO Thames" w:hAnsi="XO Thames"/>
      <w:color w:val="000000"/>
      <w:spacing w:val="0"/>
      <w:sz w:val="22"/>
    </w:rPr>
  </w:style>
  <w:style w:styleId="Style_38" w:type="paragraph">
    <w:name w:val="toc 1"/>
    <w:next w:val="Style_1"/>
    <w:link w:val="Style_38_ch"/>
    <w:uiPriority w:val="39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28"/>
    </w:rPr>
  </w:style>
  <w:style w:styleId="Style_38_ch" w:type="character">
    <w:name w:val="toc 1"/>
    <w:link w:val="Style_38"/>
    <w:rPr>
      <w:rFonts w:ascii="XO Thames" w:hAnsi="XO Thames"/>
      <w:b w:val="1"/>
      <w:color w:val="000000"/>
      <w:spacing w:val="0"/>
      <w:sz w:val="28"/>
    </w:rPr>
  </w:style>
  <w:style w:styleId="Style_39" w:type="paragraph">
    <w:name w:val="Default Paragraph Font"/>
    <w:link w:val="Style_39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color w:val="000000"/>
      <w:spacing w:val="0"/>
      <w:sz w:val="20"/>
    </w:rPr>
  </w:style>
  <w:style w:styleId="Style_39_ch" w:type="character">
    <w:name w:val="Default Paragraph Font"/>
    <w:link w:val="Style_39"/>
    <w:rPr>
      <w:rFonts w:ascii="Calibri" w:hAnsi="Calibri"/>
      <w:color w:val="000000"/>
      <w:spacing w:val="0"/>
      <w:sz w:val="20"/>
    </w:rPr>
  </w:style>
  <w:style w:styleId="Style_40" w:type="paragraph">
    <w:name w:val="Header and Footer"/>
    <w:link w:val="Style_40_ch"/>
    <w:rPr>
      <w:rFonts w:ascii="XO Thames" w:hAnsi="XO Thames"/>
      <w:sz w:val="28"/>
    </w:rPr>
  </w:style>
  <w:style w:styleId="Style_40_ch" w:type="character">
    <w:name w:val="Header and Footer"/>
    <w:link w:val="Style_40"/>
    <w:rPr>
      <w:rFonts w:ascii="XO Thames" w:hAnsi="XO Thames"/>
      <w:sz w:val="28"/>
    </w:rPr>
  </w:style>
  <w:style w:styleId="Style_41" w:type="paragraph">
    <w:name w:val="Internet link"/>
    <w:link w:val="Style_41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color w:val="0000FF"/>
      <w:spacing w:val="0"/>
      <w:sz w:val="20"/>
      <w:u w:val="single"/>
    </w:rPr>
  </w:style>
  <w:style w:styleId="Style_41_ch" w:type="character">
    <w:name w:val="Internet link"/>
    <w:link w:val="Style_41"/>
    <w:rPr>
      <w:rFonts w:ascii="Calibri" w:hAnsi="Calibri"/>
      <w:color w:val="0000FF"/>
      <w:spacing w:val="0"/>
      <w:sz w:val="20"/>
      <w:u w:val="single"/>
    </w:rPr>
  </w:style>
  <w:style w:styleId="Style_22" w:type="paragraph">
    <w:name w:val="Содержимое таблицы"/>
    <w:basedOn w:val="Style_1"/>
    <w:link w:val="Style_22_ch"/>
    <w:pPr>
      <w:widowControl w:val="0"/>
      <w:ind/>
    </w:pPr>
  </w:style>
  <w:style w:styleId="Style_22_ch" w:type="character">
    <w:name w:val="Содержимое таблицы"/>
    <w:basedOn w:val="Style_1_ch"/>
    <w:link w:val="Style_22"/>
  </w:style>
  <w:style w:styleId="Style_42" w:type="paragraph">
    <w:name w:val="Колонтитул"/>
    <w:link w:val="Style_42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42_ch" w:type="character">
    <w:name w:val="Колонтитул"/>
    <w:link w:val="Style_42"/>
    <w:rPr>
      <w:rFonts w:ascii="XO Thames" w:hAnsi="XO Thames"/>
      <w:color w:val="000000"/>
      <w:spacing w:val="0"/>
      <w:sz w:val="28"/>
    </w:rPr>
  </w:style>
  <w:style w:styleId="Style_43" w:type="paragraph">
    <w:name w:val="heading 5"/>
    <w:next w:val="Style_1"/>
    <w:link w:val="Style_43_ch"/>
    <w:pPr>
      <w:widowControl w:val="1"/>
      <w:spacing w:after="120" w:before="120" w:line="240" w:lineRule="auto"/>
      <w:ind w:firstLine="0" w:left="0" w:right="0"/>
      <w:jc w:val="both"/>
      <w:outlineLvl w:val="4"/>
    </w:pPr>
    <w:rPr>
      <w:rFonts w:ascii="XO Thames" w:hAnsi="XO Thames"/>
      <w:b w:val="1"/>
      <w:color w:val="000000"/>
      <w:spacing w:val="0"/>
      <w:sz w:val="22"/>
    </w:rPr>
  </w:style>
  <w:style w:styleId="Style_43_ch" w:type="character">
    <w:name w:val="heading 5"/>
    <w:link w:val="Style_43"/>
    <w:rPr>
      <w:rFonts w:ascii="XO Thames" w:hAnsi="XO Thames"/>
      <w:b w:val="1"/>
      <w:color w:val="000000"/>
      <w:spacing w:val="0"/>
      <w:sz w:val="22"/>
    </w:rPr>
  </w:style>
  <w:style w:styleId="Style_44" w:type="paragraph">
    <w:name w:val="Contents 7"/>
    <w:link w:val="Style_44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44_ch" w:type="character">
    <w:name w:val="Contents 7"/>
    <w:link w:val="Style_44"/>
    <w:rPr>
      <w:rFonts w:ascii="XO Thames" w:hAnsi="XO Thames"/>
      <w:color w:val="000000"/>
      <w:spacing w:val="0"/>
      <w:sz w:val="28"/>
    </w:rPr>
  </w:style>
  <w:style w:styleId="Style_45" w:type="paragraph">
    <w:name w:val="Основной шрифт абзаца1"/>
    <w:link w:val="Style_45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color w:val="000000"/>
      <w:spacing w:val="0"/>
      <w:sz w:val="20"/>
    </w:rPr>
  </w:style>
  <w:style w:styleId="Style_45_ch" w:type="character">
    <w:name w:val="Основной шрифт абзаца1"/>
    <w:link w:val="Style_45"/>
    <w:rPr>
      <w:rFonts w:ascii="Calibri" w:hAnsi="Calibri"/>
      <w:color w:val="000000"/>
      <w:spacing w:val="0"/>
      <w:sz w:val="20"/>
    </w:rPr>
  </w:style>
  <w:style w:styleId="Style_46" w:type="paragraph">
    <w:name w:val="toc 9"/>
    <w:next w:val="Style_1"/>
    <w:link w:val="Style_46_ch"/>
    <w:uiPriority w:val="39"/>
    <w:pPr>
      <w:widowControl w:val="1"/>
      <w:spacing w:after="0" w:before="0" w:line="240" w:lineRule="auto"/>
      <w:ind w:firstLine="0" w:left="1600" w:right="0"/>
      <w:jc w:val="left"/>
    </w:pPr>
    <w:rPr>
      <w:rFonts w:ascii="XO Thames" w:hAnsi="XO Thames"/>
      <w:color w:val="000000"/>
      <w:spacing w:val="0"/>
      <w:sz w:val="28"/>
    </w:rPr>
  </w:style>
  <w:style w:styleId="Style_46_ch" w:type="character">
    <w:name w:val="toc 9"/>
    <w:link w:val="Style_46"/>
    <w:rPr>
      <w:rFonts w:ascii="XO Thames" w:hAnsi="XO Thames"/>
      <w:color w:val="000000"/>
      <w:spacing w:val="0"/>
      <w:sz w:val="28"/>
    </w:rPr>
  </w:style>
  <w:style w:styleId="Style_47" w:type="paragraph">
    <w:name w:val="caption"/>
    <w:basedOn w:val="Style_1"/>
    <w:link w:val="Style_47_ch"/>
    <w:pPr>
      <w:widowControl w:val="0"/>
      <w:spacing w:after="120" w:before="120"/>
      <w:ind/>
    </w:pPr>
    <w:rPr>
      <w:rFonts w:ascii="PT Astra Serif" w:hAnsi="PT Astra Serif"/>
      <w:i w:val="1"/>
    </w:rPr>
  </w:style>
  <w:style w:styleId="Style_47_ch" w:type="character">
    <w:name w:val="caption"/>
    <w:basedOn w:val="Style_1_ch"/>
    <w:link w:val="Style_47"/>
    <w:rPr>
      <w:rFonts w:ascii="PT Astra Serif" w:hAnsi="PT Astra Serif"/>
      <w:i w:val="1"/>
    </w:rPr>
  </w:style>
  <w:style w:styleId="Style_48" w:type="paragraph">
    <w:name w:val="List"/>
    <w:basedOn w:val="Style_49"/>
    <w:link w:val="Style_48_ch"/>
    <w:rPr>
      <w:rFonts w:ascii="PT Astra Serif" w:hAnsi="PT Astra Serif"/>
    </w:rPr>
  </w:style>
  <w:style w:styleId="Style_48_ch" w:type="character">
    <w:name w:val="List"/>
    <w:basedOn w:val="Style_49_ch"/>
    <w:link w:val="Style_48"/>
    <w:rPr>
      <w:rFonts w:ascii="PT Astra Serif" w:hAnsi="PT Astra Serif"/>
    </w:rPr>
  </w:style>
  <w:style w:styleId="Style_50" w:type="paragraph">
    <w:name w:val="Contents 5"/>
    <w:link w:val="Style_50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50_ch" w:type="character">
    <w:name w:val="Contents 5"/>
    <w:link w:val="Style_50"/>
    <w:rPr>
      <w:rFonts w:ascii="XO Thames" w:hAnsi="XO Thames"/>
      <w:color w:val="000000"/>
      <w:spacing w:val="0"/>
      <w:sz w:val="28"/>
    </w:rPr>
  </w:style>
  <w:style w:styleId="Style_51" w:type="paragraph">
    <w:name w:val="Contents 6"/>
    <w:link w:val="Style_51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51_ch" w:type="character">
    <w:name w:val="Contents 6"/>
    <w:link w:val="Style_51"/>
    <w:rPr>
      <w:rFonts w:ascii="XO Thames" w:hAnsi="XO Thames"/>
      <w:color w:val="000000"/>
      <w:spacing w:val="0"/>
      <w:sz w:val="28"/>
    </w:rPr>
  </w:style>
  <w:style w:styleId="Style_52" w:type="paragraph">
    <w:name w:val="toc 8"/>
    <w:next w:val="Style_1"/>
    <w:link w:val="Style_52_ch"/>
    <w:uiPriority w:val="39"/>
    <w:pPr>
      <w:widowControl w:val="1"/>
      <w:spacing w:after="0" w:before="0" w:line="240" w:lineRule="auto"/>
      <w:ind w:firstLine="0" w:left="1400" w:right="0"/>
      <w:jc w:val="left"/>
    </w:pPr>
    <w:rPr>
      <w:rFonts w:ascii="XO Thames" w:hAnsi="XO Thames"/>
      <w:color w:val="000000"/>
      <w:spacing w:val="0"/>
      <w:sz w:val="28"/>
    </w:rPr>
  </w:style>
  <w:style w:styleId="Style_52_ch" w:type="character">
    <w:name w:val="toc 8"/>
    <w:link w:val="Style_52"/>
    <w:rPr>
      <w:rFonts w:ascii="XO Thames" w:hAnsi="XO Thames"/>
      <w:color w:val="000000"/>
      <w:spacing w:val="0"/>
      <w:sz w:val="28"/>
    </w:rPr>
  </w:style>
  <w:style w:styleId="Style_53" w:type="paragraph">
    <w:name w:val="Обычный1"/>
    <w:link w:val="Style_53_ch"/>
    <w:pPr>
      <w:widowControl w:val="1"/>
      <w:spacing w:after="0" w:before="0" w:line="240" w:lineRule="auto"/>
      <w:ind w:firstLine="0" w:left="0" w:right="0"/>
      <w:jc w:val="left"/>
    </w:pPr>
    <w:rPr>
      <w:rFonts w:ascii="Times New Roman" w:hAnsi="Times New Roman"/>
      <w:color w:val="000000"/>
      <w:spacing w:val="0"/>
      <w:sz w:val="24"/>
    </w:rPr>
  </w:style>
  <w:style w:styleId="Style_53_ch" w:type="character">
    <w:name w:val="Обычный1"/>
    <w:link w:val="Style_53"/>
    <w:rPr>
      <w:rFonts w:ascii="Times New Roman" w:hAnsi="Times New Roman"/>
      <w:color w:val="000000"/>
      <w:spacing w:val="0"/>
      <w:sz w:val="24"/>
    </w:rPr>
  </w:style>
  <w:style w:styleId="Style_54" w:type="paragraph">
    <w:name w:val="Заголовок 21"/>
    <w:link w:val="Style_54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28"/>
    </w:rPr>
  </w:style>
  <w:style w:styleId="Style_54_ch" w:type="character">
    <w:name w:val="Заголовок 21"/>
    <w:link w:val="Style_54"/>
    <w:rPr>
      <w:rFonts w:ascii="XO Thames" w:hAnsi="XO Thames"/>
      <w:b w:val="1"/>
      <w:color w:val="000000"/>
      <w:spacing w:val="0"/>
      <w:sz w:val="28"/>
    </w:rPr>
  </w:style>
  <w:style w:styleId="Style_55" w:type="paragraph">
    <w:name w:val="Гиперссылка2"/>
    <w:link w:val="Style_55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color w:val="0000FF"/>
      <w:spacing w:val="0"/>
      <w:sz w:val="20"/>
      <w:u w:val="single"/>
    </w:rPr>
  </w:style>
  <w:style w:styleId="Style_55_ch" w:type="character">
    <w:name w:val="Гиперссылка2"/>
    <w:link w:val="Style_55"/>
    <w:rPr>
      <w:rFonts w:ascii="Calibri" w:hAnsi="Calibri"/>
      <w:color w:val="0000FF"/>
      <w:spacing w:val="0"/>
      <w:sz w:val="20"/>
      <w:u w:val="single"/>
    </w:rPr>
  </w:style>
  <w:style w:styleId="Style_56" w:type="paragraph">
    <w:name w:val="toc 5"/>
    <w:next w:val="Style_1"/>
    <w:link w:val="Style_56_ch"/>
    <w:uiPriority w:val="39"/>
    <w:pPr>
      <w:widowControl w:val="1"/>
      <w:spacing w:after="0" w:before="0" w:line="240" w:lineRule="auto"/>
      <w:ind w:firstLine="0" w:left="800" w:right="0"/>
      <w:jc w:val="left"/>
    </w:pPr>
    <w:rPr>
      <w:rFonts w:ascii="XO Thames" w:hAnsi="XO Thames"/>
      <w:color w:val="000000"/>
      <w:spacing w:val="0"/>
      <w:sz w:val="28"/>
    </w:rPr>
  </w:style>
  <w:style w:styleId="Style_56_ch" w:type="character">
    <w:name w:val="toc 5"/>
    <w:link w:val="Style_56"/>
    <w:rPr>
      <w:rFonts w:ascii="XO Thames" w:hAnsi="XO Thames"/>
      <w:color w:val="000000"/>
      <w:spacing w:val="0"/>
      <w:sz w:val="28"/>
    </w:rPr>
  </w:style>
  <w:style w:styleId="Style_57" w:type="paragraph">
    <w:name w:val="Caption"/>
    <w:basedOn w:val="Style_1"/>
    <w:link w:val="Style_57_ch"/>
    <w:pPr>
      <w:widowControl w:val="0"/>
      <w:spacing w:after="120" w:before="120"/>
      <w:ind/>
    </w:pPr>
    <w:rPr>
      <w:rFonts w:ascii="PT Astra Serif" w:hAnsi="PT Astra Serif"/>
      <w:i w:val="1"/>
      <w:sz w:val="24"/>
    </w:rPr>
  </w:style>
  <w:style w:styleId="Style_57_ch" w:type="character">
    <w:name w:val="Caption"/>
    <w:basedOn w:val="Style_1_ch"/>
    <w:link w:val="Style_57"/>
    <w:rPr>
      <w:rFonts w:ascii="PT Astra Serif" w:hAnsi="PT Astra Serif"/>
      <w:i w:val="1"/>
      <w:sz w:val="24"/>
    </w:rPr>
  </w:style>
  <w:style w:styleId="Style_58" w:type="paragraph">
    <w:name w:val="heading 1"/>
    <w:next w:val="Style_1"/>
    <w:link w:val="Style_58_ch"/>
    <w:pPr>
      <w:widowControl w:val="1"/>
      <w:spacing w:after="120" w:before="120" w:line="240" w:lineRule="auto"/>
      <w:ind w:firstLine="0" w:left="0" w:right="0"/>
      <w:jc w:val="both"/>
      <w:outlineLvl w:val="0"/>
    </w:pPr>
    <w:rPr>
      <w:rFonts w:ascii="XO Thames" w:hAnsi="XO Thames"/>
      <w:b w:val="1"/>
      <w:color w:val="000000"/>
      <w:spacing w:val="0"/>
      <w:sz w:val="32"/>
    </w:rPr>
  </w:style>
  <w:style w:styleId="Style_58_ch" w:type="character">
    <w:name w:val="heading 1"/>
    <w:link w:val="Style_58"/>
    <w:rPr>
      <w:rFonts w:ascii="XO Thames" w:hAnsi="XO Thames"/>
      <w:b w:val="1"/>
      <w:color w:val="000000"/>
      <w:spacing w:val="0"/>
      <w:sz w:val="32"/>
    </w:rPr>
  </w:style>
  <w:style w:styleId="Style_59" w:type="paragraph">
    <w:name w:val="Подзаголовок1"/>
    <w:link w:val="Style_59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i w:val="1"/>
      <w:color w:val="000000"/>
      <w:spacing w:val="0"/>
      <w:sz w:val="24"/>
    </w:rPr>
  </w:style>
  <w:style w:styleId="Style_59_ch" w:type="character">
    <w:name w:val="Подзаголовок1"/>
    <w:link w:val="Style_59"/>
    <w:rPr>
      <w:rFonts w:ascii="XO Thames" w:hAnsi="XO Thames"/>
      <w:i w:val="1"/>
      <w:color w:val="000000"/>
      <w:spacing w:val="0"/>
      <w:sz w:val="24"/>
    </w:rPr>
  </w:style>
  <w:style w:styleId="Style_60" w:type="paragraph">
    <w:name w:val="Subtitle"/>
    <w:link w:val="Style_60_ch"/>
    <w:uiPriority w:val="11"/>
    <w:qFormat/>
    <w:rPr>
      <w:rFonts w:ascii="XO Thames" w:hAnsi="XO Thames"/>
      <w:i w:val="1"/>
      <w:sz w:val="24"/>
    </w:rPr>
  </w:style>
  <w:style w:styleId="Style_60_ch" w:type="character">
    <w:name w:val="Subtitle"/>
    <w:link w:val="Style_60"/>
    <w:rPr>
      <w:rFonts w:ascii="XO Thames" w:hAnsi="XO Thames"/>
      <w:i w:val="1"/>
      <w:sz w:val="24"/>
    </w:rPr>
  </w:style>
  <w:style w:styleId="Style_49" w:type="paragraph">
    <w:name w:val="Text body"/>
    <w:link w:val="Style_49_ch"/>
  </w:style>
  <w:style w:styleId="Style_49_ch" w:type="character">
    <w:name w:val="Text body"/>
    <w:link w:val="Style_49"/>
  </w:style>
  <w:style w:styleId="Style_61" w:type="paragraph">
    <w:name w:val="Title"/>
    <w:link w:val="Style_61_ch"/>
    <w:uiPriority w:val="10"/>
    <w:qFormat/>
    <w:rPr>
      <w:rFonts w:ascii="XO Thames" w:hAnsi="XO Thames"/>
      <w:b w:val="1"/>
      <w:caps w:val="1"/>
      <w:sz w:val="40"/>
    </w:rPr>
  </w:style>
  <w:style w:styleId="Style_61_ch" w:type="character">
    <w:name w:val="Title"/>
    <w:link w:val="Style_61"/>
    <w:rPr>
      <w:rFonts w:ascii="XO Thames" w:hAnsi="XO Thames"/>
      <w:b w:val="1"/>
      <w:caps w:val="1"/>
      <w:sz w:val="40"/>
    </w:rPr>
  </w:style>
  <w:style w:styleId="Style_62" w:type="paragraph">
    <w:name w:val="heading 4"/>
    <w:next w:val="Style_1"/>
    <w:link w:val="Style_62_ch"/>
    <w:uiPriority w:val="9"/>
    <w:qFormat/>
    <w:pPr>
      <w:widowControl w:val="1"/>
      <w:spacing w:after="120" w:before="120" w:line="240" w:lineRule="auto"/>
      <w:ind w:firstLine="0" w:left="0" w:right="0"/>
      <w:jc w:val="both"/>
      <w:outlineLvl w:val="3"/>
    </w:pPr>
    <w:rPr>
      <w:rFonts w:ascii="XO Thames" w:hAnsi="XO Thames"/>
      <w:b w:val="1"/>
      <w:color w:val="000000"/>
      <w:spacing w:val="0"/>
      <w:sz w:val="24"/>
    </w:rPr>
  </w:style>
  <w:style w:styleId="Style_62_ch" w:type="character">
    <w:name w:val="heading 4"/>
    <w:link w:val="Style_62"/>
    <w:rPr>
      <w:rFonts w:ascii="XO Thames" w:hAnsi="XO Thames"/>
      <w:b w:val="1"/>
      <w:color w:val="000000"/>
      <w:spacing w:val="0"/>
      <w:sz w:val="24"/>
    </w:rPr>
  </w:style>
  <w:style w:styleId="Style_63" w:type="paragraph">
    <w:name w:val="Заголовок"/>
    <w:basedOn w:val="Style_1"/>
    <w:next w:val="Style_5"/>
    <w:link w:val="Style_63_ch"/>
    <w:pPr>
      <w:keepNext w:val="1"/>
      <w:widowControl w:val="0"/>
      <w:spacing w:after="120" w:before="240"/>
      <w:ind/>
    </w:pPr>
    <w:rPr>
      <w:rFonts w:ascii="PT Astra Serif" w:hAnsi="PT Astra Serif"/>
      <w:sz w:val="28"/>
    </w:rPr>
  </w:style>
  <w:style w:styleId="Style_63_ch" w:type="character">
    <w:name w:val="Заголовок"/>
    <w:basedOn w:val="Style_1_ch"/>
    <w:link w:val="Style_63"/>
    <w:rPr>
      <w:rFonts w:ascii="PT Astra Serif" w:hAnsi="PT Astra Serif"/>
      <w:sz w:val="28"/>
    </w:rPr>
  </w:style>
  <w:style w:styleId="Style_64" w:type="paragraph">
    <w:name w:val="heading 2"/>
    <w:next w:val="Style_1"/>
    <w:link w:val="Style_64_ch"/>
    <w:uiPriority w:val="9"/>
    <w:qFormat/>
    <w:pPr>
      <w:widowControl w:val="1"/>
      <w:spacing w:after="120" w:before="120" w:line="240" w:lineRule="auto"/>
      <w:ind w:firstLine="0" w:left="0" w:right="0"/>
      <w:jc w:val="both"/>
      <w:outlineLvl w:val="1"/>
    </w:pPr>
    <w:rPr>
      <w:rFonts w:ascii="XO Thames" w:hAnsi="XO Thames"/>
      <w:b w:val="1"/>
      <w:color w:val="000000"/>
      <w:spacing w:val="0"/>
      <w:sz w:val="28"/>
    </w:rPr>
  </w:style>
  <w:style w:styleId="Style_64_ch" w:type="character">
    <w:name w:val="heading 2"/>
    <w:link w:val="Style_64"/>
    <w:rPr>
      <w:rFonts w:ascii="XO Thames" w:hAnsi="XO Thames"/>
      <w:b w:val="1"/>
      <w:color w:val="000000"/>
      <w:spacing w:val="0"/>
      <w:sz w:val="28"/>
    </w:rPr>
  </w:style>
  <w:style w:styleId="Style_5" w:type="paragraph">
    <w:name w:val="Body Text"/>
    <w:basedOn w:val="Style_1"/>
    <w:link w:val="Style_5_ch"/>
    <w:pPr>
      <w:widowControl w:val="0"/>
      <w:spacing w:after="140" w:before="0" w:line="276" w:lineRule="auto"/>
      <w:ind/>
    </w:pPr>
  </w:style>
  <w:style w:styleId="Style_5_ch" w:type="character">
    <w:name w:val="Body Text"/>
    <w:basedOn w:val="Style_1_ch"/>
    <w:link w:val="Style_5"/>
  </w:style>
  <w:style w:default="1" w:styleId="Style_2" w:type="table">
    <w:name w:val="Normal Table"/>
    <w:tblPr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2025-11-06T06:17:56Z</dcterms:created>
  <dcterms:modified xsi:type="dcterms:W3CDTF">2025-11-06T06:17:56Z</dcterms:modified>
</cp:coreProperties>
</file>